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8E6" w:rsidRDefault="00DB08E6" w:rsidP="00DB08E6">
      <w:r>
        <w:rPr>
          <w:noProof/>
        </w:rPr>
        <w:drawing>
          <wp:anchor distT="0" distB="0" distL="114300" distR="114300" simplePos="0" relativeHeight="251659264" behindDoc="1" locked="0" layoutInCell="1" allowOverlap="1" wp14:anchorId="61773000" wp14:editId="3479633E">
            <wp:simplePos x="0" y="0"/>
            <wp:positionH relativeFrom="column">
              <wp:posOffset>-447675</wp:posOffset>
            </wp:positionH>
            <wp:positionV relativeFrom="paragraph">
              <wp:posOffset>-457200</wp:posOffset>
            </wp:positionV>
            <wp:extent cx="7562587" cy="52387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ploring at the Priaulx logo v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587"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DB08E6" w:rsidRPr="00BF1F4F" w:rsidRDefault="00DB08E6" w:rsidP="00DB08E6">
      <w:pPr>
        <w:rPr>
          <w:i/>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1174851" cy="11811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arrying Ic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851" cy="11811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DC3728">
        <w:t xml:space="preserve">    </w:t>
      </w:r>
      <w:bookmarkStart w:id="0" w:name="_GoBack"/>
      <w:bookmarkEnd w:id="0"/>
      <w:r>
        <w:t xml:space="preserve">    </w:t>
      </w:r>
      <w:r w:rsidRPr="00BF1F4F">
        <w:rPr>
          <w:i/>
        </w:rPr>
        <w:t>Updated</w:t>
      </w:r>
      <w:r>
        <w:rPr>
          <w:i/>
        </w:rPr>
        <w:t>:</w:t>
      </w:r>
      <w:r w:rsidRPr="00BF1F4F">
        <w:rPr>
          <w:i/>
        </w:rPr>
        <w:t xml:space="preserve"> </w:t>
      </w:r>
      <w:r w:rsidR="00DC3728">
        <w:rPr>
          <w:i/>
        </w:rPr>
        <w:t>24</w:t>
      </w:r>
      <w:r w:rsidR="00DC3728" w:rsidRPr="00DC3728">
        <w:rPr>
          <w:i/>
          <w:vertAlign w:val="superscript"/>
        </w:rPr>
        <w:t>th</w:t>
      </w:r>
      <w:r w:rsidR="00DC3728">
        <w:rPr>
          <w:i/>
        </w:rPr>
        <w:t xml:space="preserve"> August</w:t>
      </w:r>
      <w:r w:rsidRPr="00BF1F4F">
        <w:rPr>
          <w:i/>
        </w:rPr>
        <w:t xml:space="preserve"> 2023</w:t>
      </w:r>
    </w:p>
    <w:p w:rsidR="00DB08E6" w:rsidRPr="00DB08E6" w:rsidRDefault="00DB08E6" w:rsidP="00DB08E6">
      <w:pPr>
        <w:rPr>
          <w:sz w:val="130"/>
          <w:szCs w:val="130"/>
        </w:rPr>
      </w:pPr>
      <w:r>
        <w:rPr>
          <w:sz w:val="144"/>
          <w:szCs w:val="144"/>
        </w:rPr>
        <w:t xml:space="preserve">         </w:t>
      </w:r>
      <w:r w:rsidRPr="00DB08E6">
        <w:rPr>
          <w:sz w:val="130"/>
          <w:szCs w:val="130"/>
        </w:rPr>
        <w:t>Quarrying</w:t>
      </w:r>
    </w:p>
    <w:p w:rsidR="00DB08E6" w:rsidRPr="006F2B98" w:rsidRDefault="00DB08E6" w:rsidP="00DB08E6">
      <w:pPr>
        <w:spacing w:line="240" w:lineRule="auto"/>
        <w:rPr>
          <w:rFonts w:ascii="Segoe UI Emoji" w:hAnsi="Segoe UI Emoji" w:cs="Segoe UI Emoji"/>
          <w:color w:val="232629"/>
          <w:sz w:val="20"/>
          <w:szCs w:val="20"/>
          <w:shd w:val="clear" w:color="auto" w:fill="FFFFFF"/>
        </w:rPr>
      </w:pPr>
      <w:r w:rsidRPr="006F2B98">
        <w:rPr>
          <w:rFonts w:ascii="Segoe UI Emoji" w:hAnsi="Segoe UI Emoji" w:cs="Segoe UI Emoji"/>
          <w:color w:val="232629"/>
          <w:sz w:val="24"/>
          <w:szCs w:val="24"/>
          <w:shd w:val="clear" w:color="auto" w:fill="FFFFFF"/>
        </w:rPr>
        <w:sym w:font="Wingdings" w:char="F0B5"/>
      </w:r>
      <w:r w:rsidRPr="00E91E30">
        <w:rPr>
          <w:sz w:val="20"/>
          <w:szCs w:val="20"/>
        </w:rPr>
        <w:t xml:space="preserve"> - Recommend reading.</w:t>
      </w:r>
    </w:p>
    <w:p w:rsidR="00DB08E6" w:rsidRPr="00E91E30" w:rsidRDefault="00DB08E6" w:rsidP="00DB08E6">
      <w:pPr>
        <w:spacing w:line="240" w:lineRule="auto"/>
        <w:rPr>
          <w:rFonts w:ascii="Segoe UI Emoji" w:hAnsi="Segoe UI Emoji" w:cs="Segoe UI Emoji"/>
          <w:color w:val="232629"/>
          <w:sz w:val="20"/>
          <w:szCs w:val="20"/>
          <w:shd w:val="clear" w:color="auto" w:fill="FFFFFF"/>
        </w:rPr>
      </w:pPr>
      <w:r w:rsidRPr="00CA0496">
        <w:rPr>
          <w:sz w:val="24"/>
          <w:szCs w:val="24"/>
        </w:rPr>
        <w:sym w:font="Wingdings" w:char="F076"/>
      </w:r>
      <w:r>
        <w:rPr>
          <w:sz w:val="20"/>
          <w:szCs w:val="20"/>
        </w:rPr>
        <w:t xml:space="preserve"> - Light introductory reads to the topic.</w:t>
      </w:r>
    </w:p>
    <w:p w:rsidR="00DB08E6" w:rsidRPr="00E91E30" w:rsidRDefault="00DB08E6" w:rsidP="00DB08E6">
      <w:pPr>
        <w:spacing w:line="240" w:lineRule="auto"/>
        <w:rPr>
          <w:rFonts w:ascii="Segoe UI Emoji" w:hAnsi="Segoe UI Emoji" w:cs="Segoe UI Emoji"/>
          <w:color w:val="232629"/>
          <w:sz w:val="20"/>
          <w:szCs w:val="20"/>
          <w:shd w:val="clear" w:color="auto" w:fill="FFFFFF"/>
        </w:rPr>
      </w:pPr>
      <w:r w:rsidRPr="00E91E30">
        <w:rPr>
          <w:rFonts w:ascii="Segoe UI Emoji" w:hAnsi="Segoe UI Emoji" w:cs="Segoe UI Emoji"/>
          <w:color w:val="232629"/>
          <w:sz w:val="20"/>
          <w:szCs w:val="20"/>
          <w:shd w:val="clear" w:color="auto" w:fill="FFFFFF"/>
        </w:rPr>
        <w:t xml:space="preserve">🔑 </w:t>
      </w:r>
      <w:r w:rsidRPr="00E91E30">
        <w:rPr>
          <w:rFonts w:cstheme="minorHAnsi"/>
          <w:color w:val="232629"/>
          <w:sz w:val="20"/>
          <w:szCs w:val="20"/>
          <w:shd w:val="clear" w:color="auto" w:fill="FFFFFF"/>
        </w:rPr>
        <w:t>– This item is located in the strong room. Please speak to a member of staff to access.</w:t>
      </w:r>
      <w:r w:rsidRPr="00E91E30">
        <w:rPr>
          <w:rFonts w:ascii="Segoe UI Emoji" w:hAnsi="Segoe UI Emoji" w:cs="Segoe UI Emoji"/>
          <w:color w:val="232629"/>
          <w:sz w:val="20"/>
          <w:szCs w:val="20"/>
          <w:shd w:val="clear" w:color="auto" w:fill="FFFFFF"/>
        </w:rPr>
        <w:t xml:space="preserve"> </w:t>
      </w:r>
    </w:p>
    <w:p w:rsidR="00DB08E6" w:rsidRDefault="00DB08E6" w:rsidP="00DB08E6">
      <w:pPr>
        <w:rPr>
          <w:b/>
          <w:i/>
          <w:sz w:val="24"/>
          <w:szCs w:val="24"/>
        </w:rPr>
      </w:pPr>
    </w:p>
    <w:p w:rsidR="00DB08E6" w:rsidRPr="00DB08E6" w:rsidRDefault="00DB08E6" w:rsidP="00DB08E6">
      <w:pPr>
        <w:rPr>
          <w:b/>
          <w:sz w:val="28"/>
          <w:szCs w:val="28"/>
        </w:rPr>
      </w:pPr>
      <w:r w:rsidRPr="00DB08E6">
        <w:rPr>
          <w:b/>
          <w:sz w:val="28"/>
          <w:szCs w:val="28"/>
        </w:rPr>
        <w:t>General Resources</w:t>
      </w:r>
    </w:p>
    <w:p w:rsidR="00DB08E6" w:rsidRPr="00723D3E" w:rsidRDefault="00DB08E6" w:rsidP="00DB08E6">
      <w:r w:rsidRPr="00723D3E">
        <w:t xml:space="preserve">Barrington, E.C. – </w:t>
      </w:r>
      <w:r w:rsidRPr="00723D3E">
        <w:rPr>
          <w:b/>
        </w:rPr>
        <w:t>“Human Geography of Guernsey”.</w:t>
      </w:r>
      <w:r w:rsidRPr="00723D3E">
        <w:t xml:space="preserve"> </w:t>
      </w:r>
      <w:r w:rsidRPr="00723D3E">
        <w:rPr>
          <w:i/>
        </w:rPr>
        <w:t>La Société Guernesiaise Report and Transactions 193</w:t>
      </w:r>
      <w:r>
        <w:rPr>
          <w:i/>
        </w:rPr>
        <w:t>5</w:t>
      </w:r>
      <w:r w:rsidRPr="00723D3E">
        <w:rPr>
          <w:i/>
        </w:rPr>
        <w:t xml:space="preserve"> (Vol. X</w:t>
      </w:r>
      <w:r>
        <w:rPr>
          <w:i/>
        </w:rPr>
        <w:t>II</w:t>
      </w:r>
      <w:r w:rsidRPr="00723D3E">
        <w:rPr>
          <w:i/>
        </w:rPr>
        <w:t>I 1933 – 1936) –</w:t>
      </w:r>
      <w:r w:rsidRPr="00723D3E">
        <w:t xml:space="preserve"> p.402</w:t>
      </w:r>
      <w:r>
        <w:t>, “The Stone Quarrying Industry”.</w:t>
      </w:r>
    </w:p>
    <w:p w:rsidR="00DB08E6" w:rsidRDefault="00DB08E6" w:rsidP="00DB08E6">
      <w:pPr>
        <w:rPr>
          <w:sz w:val="24"/>
          <w:szCs w:val="24"/>
        </w:rPr>
      </w:pPr>
      <w:r>
        <w:rPr>
          <w:sz w:val="24"/>
          <w:szCs w:val="24"/>
        </w:rPr>
        <w:t xml:space="preserve">Batiste, R. - </w:t>
      </w:r>
      <w:r w:rsidRPr="00AB2388">
        <w:rPr>
          <w:b/>
        </w:rPr>
        <w:t>“</w:t>
      </w:r>
      <w:r>
        <w:rPr>
          <w:b/>
        </w:rPr>
        <w:t>The Stone Age</w:t>
      </w:r>
      <w:r w:rsidRPr="00AB2388">
        <w:rPr>
          <w:b/>
        </w:rPr>
        <w:t>”.</w:t>
      </w:r>
      <w:r>
        <w:t xml:space="preserve"> </w:t>
      </w:r>
      <w:r w:rsidRPr="004A0D39">
        <w:rPr>
          <w:i/>
        </w:rPr>
        <w:t xml:space="preserve">Guernsey Evening Press, </w:t>
      </w:r>
      <w:r>
        <w:rPr>
          <w:i/>
        </w:rPr>
        <w:t>7</w:t>
      </w:r>
      <w:r w:rsidRPr="00FD0784">
        <w:rPr>
          <w:i/>
          <w:vertAlign w:val="superscript"/>
        </w:rPr>
        <w:t>th</w:t>
      </w:r>
      <w:r>
        <w:rPr>
          <w:i/>
        </w:rPr>
        <w:t xml:space="preserve"> June 2019</w:t>
      </w:r>
    </w:p>
    <w:p w:rsidR="00DB08E6" w:rsidRDefault="00DB08E6" w:rsidP="00DB08E6">
      <w:r>
        <w:rPr>
          <w:sz w:val="24"/>
          <w:szCs w:val="24"/>
        </w:rPr>
        <w:sym w:font="Wingdings" w:char="F076"/>
      </w:r>
      <w:r>
        <w:rPr>
          <w:sz w:val="24"/>
          <w:szCs w:val="24"/>
        </w:rPr>
        <w:t xml:space="preserve"> </w:t>
      </w:r>
      <w:r>
        <w:t xml:space="preserve">Bennett, A. – </w:t>
      </w:r>
      <w:r>
        <w:rPr>
          <w:b/>
          <w:i/>
        </w:rPr>
        <w:t>Secret Guernsey</w:t>
      </w:r>
      <w:r>
        <w:t>. Stroud: Amberley Publishing, 2015 [LOC 940 BEN] – p.25, Chapter 3: The Second Life of Quarries</w:t>
      </w:r>
    </w:p>
    <w:p w:rsidR="00DB08E6" w:rsidRDefault="00DB08E6" w:rsidP="00DB08E6">
      <w:r>
        <w:t xml:space="preserve">Best, M. – </w:t>
      </w:r>
      <w:r>
        <w:rPr>
          <w:b/>
          <w:i/>
        </w:rPr>
        <w:t>A Family Business</w:t>
      </w:r>
      <w:r>
        <w:t>. Brighton: Pen Press Publications, 2006 [LOC 666.737 BES] – Chapter 2: Quarrying (p.4), Chapter 6: The Business - Quarrying (p.21) &amp; Chapter 6: The Business – Processing stone (p.40)</w:t>
      </w:r>
    </w:p>
    <w:p w:rsidR="00DB08E6" w:rsidRDefault="00DB08E6" w:rsidP="00DB08E6">
      <w:pPr>
        <w:spacing w:line="240" w:lineRule="auto"/>
      </w:pPr>
      <w:r w:rsidRPr="006F2B98">
        <w:rPr>
          <w:rFonts w:ascii="Segoe UI Emoji" w:hAnsi="Segoe UI Emoji" w:cs="Segoe UI Emoji"/>
          <w:color w:val="232629"/>
          <w:sz w:val="24"/>
          <w:szCs w:val="24"/>
          <w:shd w:val="clear" w:color="auto" w:fill="FFFFFF"/>
        </w:rPr>
        <w:sym w:font="Wingdings" w:char="F0B5"/>
      </w:r>
      <w:r w:rsidRPr="00CA0496">
        <w:rPr>
          <w:sz w:val="24"/>
          <w:szCs w:val="24"/>
        </w:rPr>
        <w:sym w:font="Wingdings" w:char="F076"/>
      </w:r>
      <w:r>
        <w:rPr>
          <w:sz w:val="24"/>
          <w:szCs w:val="24"/>
        </w:rPr>
        <w:t xml:space="preserve"> </w:t>
      </w:r>
      <w:proofErr w:type="spellStart"/>
      <w:r>
        <w:t>Coysh</w:t>
      </w:r>
      <w:proofErr w:type="spellEnd"/>
      <w:r>
        <w:t xml:space="preserve">, V. – </w:t>
      </w:r>
      <w:r>
        <w:rPr>
          <w:b/>
          <w:i/>
        </w:rPr>
        <w:t>Bygone Guernsey: Part II</w:t>
      </w:r>
      <w:r>
        <w:t>. Guernsey: Guernsey Press CO. Ltd., 1964 [L</w:t>
      </w:r>
      <w:r w:rsidR="001B14F9">
        <w:t>OC</w:t>
      </w:r>
      <w:r>
        <w:t xml:space="preserve"> 940 COY] – p.50, “The Stone Trade”.</w:t>
      </w:r>
    </w:p>
    <w:p w:rsidR="00DB08E6" w:rsidRDefault="00DB08E6" w:rsidP="00DB08E6">
      <w:pPr>
        <w:spacing w:line="240" w:lineRule="auto"/>
      </w:pPr>
      <w:proofErr w:type="spellStart"/>
      <w:r>
        <w:t>Coysh</w:t>
      </w:r>
      <w:proofErr w:type="spellEnd"/>
      <w:r>
        <w:t>, V.</w:t>
      </w:r>
      <w:r w:rsidRPr="003D2994">
        <w:t xml:space="preserve"> - </w:t>
      </w:r>
      <w:r w:rsidRPr="00C06EE5">
        <w:rPr>
          <w:b/>
        </w:rPr>
        <w:t>“</w:t>
      </w:r>
      <w:r>
        <w:rPr>
          <w:b/>
        </w:rPr>
        <w:t>John Mowlem and Guernsey”.</w:t>
      </w:r>
      <w:r w:rsidRPr="003D2994">
        <w:t xml:space="preserve"> </w:t>
      </w:r>
      <w:r w:rsidRPr="003D2994">
        <w:rPr>
          <w:i/>
        </w:rPr>
        <w:t xml:space="preserve">The Quarterly Review of the Guernsey Society, </w:t>
      </w:r>
      <w:r>
        <w:rPr>
          <w:i/>
        </w:rPr>
        <w:t>Spring 1985</w:t>
      </w:r>
      <w:r w:rsidRPr="003D2994">
        <w:rPr>
          <w:i/>
        </w:rPr>
        <w:t xml:space="preserve"> Vol. </w:t>
      </w:r>
      <w:r>
        <w:rPr>
          <w:i/>
        </w:rPr>
        <w:t>XLI</w:t>
      </w:r>
      <w:r w:rsidRPr="003D2994">
        <w:rPr>
          <w:i/>
        </w:rPr>
        <w:t xml:space="preserve"> No. </w:t>
      </w:r>
      <w:r>
        <w:rPr>
          <w:i/>
        </w:rPr>
        <w:t>1</w:t>
      </w:r>
      <w:r w:rsidRPr="003D2994">
        <w:t xml:space="preserve"> </w:t>
      </w:r>
      <w:r>
        <w:t xml:space="preserve">- </w:t>
      </w:r>
      <w:r w:rsidRPr="003D2994">
        <w:t>p.</w:t>
      </w:r>
      <w:r>
        <w:t>17, an account of John Mowlem &amp; Co. Ltd. Who quarried stone in Guernsey between 1830 and 1930.</w:t>
      </w:r>
    </w:p>
    <w:p w:rsidR="00DB08E6" w:rsidRPr="00907F13" w:rsidRDefault="00DB08E6" w:rsidP="00DB08E6">
      <w:pPr>
        <w:spacing w:line="240" w:lineRule="auto"/>
      </w:pPr>
      <w:r w:rsidRPr="006F2B98">
        <w:rPr>
          <w:rFonts w:ascii="Segoe UI Emoji" w:hAnsi="Segoe UI Emoji" w:cs="Segoe UI Emoji"/>
          <w:color w:val="232629"/>
          <w:sz w:val="24"/>
          <w:szCs w:val="24"/>
          <w:shd w:val="clear" w:color="auto" w:fill="FFFFFF"/>
        </w:rPr>
        <w:sym w:font="Wingdings" w:char="F0B5"/>
      </w:r>
      <w:r w:rsidRPr="00CA0496">
        <w:rPr>
          <w:sz w:val="24"/>
          <w:szCs w:val="24"/>
        </w:rPr>
        <w:sym w:font="Wingdings" w:char="F076"/>
      </w:r>
      <w:r>
        <w:rPr>
          <w:sz w:val="24"/>
          <w:szCs w:val="24"/>
        </w:rPr>
        <w:t xml:space="preserve"> </w:t>
      </w:r>
      <w:proofErr w:type="spellStart"/>
      <w:r>
        <w:t>Coysh</w:t>
      </w:r>
      <w:proofErr w:type="spellEnd"/>
      <w:r>
        <w:t xml:space="preserve">, V. – </w:t>
      </w:r>
      <w:r>
        <w:rPr>
          <w:b/>
          <w:i/>
        </w:rPr>
        <w:t>A Short History of the Town of St. Sampson</w:t>
      </w:r>
      <w:r>
        <w:t>. Guernsey: Toucan Press, 1985 [L</w:t>
      </w:r>
      <w:r w:rsidR="001B14F9">
        <w:t>OC</w:t>
      </w:r>
      <w:r>
        <w:t xml:space="preserve"> 940.09 COY] – pp.17-20.</w:t>
      </w:r>
    </w:p>
    <w:p w:rsidR="00DB08E6" w:rsidRDefault="00DB08E6" w:rsidP="00DB08E6">
      <w:pPr>
        <w:spacing w:line="240" w:lineRule="auto"/>
      </w:pPr>
      <w:r w:rsidRPr="00CA0496">
        <w:rPr>
          <w:sz w:val="24"/>
          <w:szCs w:val="24"/>
        </w:rPr>
        <w:sym w:font="Wingdings" w:char="F076"/>
      </w:r>
      <w:r>
        <w:rPr>
          <w:sz w:val="24"/>
          <w:szCs w:val="24"/>
        </w:rPr>
        <w:t xml:space="preserve"> </w:t>
      </w:r>
      <w:proofErr w:type="spellStart"/>
      <w:r>
        <w:t>Crossan</w:t>
      </w:r>
      <w:proofErr w:type="spellEnd"/>
      <w:r>
        <w:t xml:space="preserve">, R. – </w:t>
      </w:r>
      <w:r>
        <w:rPr>
          <w:b/>
          <w:i/>
        </w:rPr>
        <w:t>Guernsey 1814 – 1914: Migration and Modernisation</w:t>
      </w:r>
      <w:r>
        <w:t>. Woodbridge: The Boydell Press, 2007 [L</w:t>
      </w:r>
      <w:r w:rsidR="001B14F9">
        <w:t>OC</w:t>
      </w:r>
      <w:r>
        <w:t xml:space="preserve"> 940.28 CRO] – pp.24-28, a short discussion on the stone industry. pp.94, 102, 120, 128 mentions the immigration of British &amp; French quarry workers. See also Plate 5.</w:t>
      </w:r>
    </w:p>
    <w:p w:rsidR="00DB08E6" w:rsidRDefault="00DB08E6" w:rsidP="00DB08E6">
      <w:pPr>
        <w:spacing w:line="240" w:lineRule="auto"/>
        <w:rPr>
          <w:rFonts w:ascii="Segoe UI Emoji" w:hAnsi="Segoe UI Emoji" w:cs="Segoe UI Emoji"/>
          <w:color w:val="232629"/>
          <w:sz w:val="24"/>
          <w:szCs w:val="24"/>
          <w:shd w:val="clear" w:color="auto" w:fill="FFFFFF"/>
        </w:rPr>
      </w:pPr>
      <w:r w:rsidRPr="00CA0496">
        <w:rPr>
          <w:sz w:val="24"/>
          <w:szCs w:val="24"/>
        </w:rPr>
        <w:sym w:font="Wingdings" w:char="F076"/>
      </w:r>
      <w:r>
        <w:rPr>
          <w:sz w:val="24"/>
          <w:szCs w:val="24"/>
        </w:rPr>
        <w:t xml:space="preserve"> </w:t>
      </w:r>
      <w:proofErr w:type="spellStart"/>
      <w:r>
        <w:t>Falla</w:t>
      </w:r>
      <w:proofErr w:type="spellEnd"/>
      <w:r>
        <w:t xml:space="preserve">, J.H. – </w:t>
      </w:r>
      <w:r>
        <w:rPr>
          <w:b/>
          <w:i/>
        </w:rPr>
        <w:t>Some Notes on Quarrying in Guernsey</w:t>
      </w:r>
      <w:r>
        <w:t>. [LOC 338.275 FAL]</w:t>
      </w:r>
    </w:p>
    <w:p w:rsidR="00DB08E6" w:rsidRDefault="00DB08E6" w:rsidP="00DB08E6">
      <w:pPr>
        <w:spacing w:line="240" w:lineRule="auto"/>
      </w:pPr>
      <w:r w:rsidRPr="006F2B98">
        <w:rPr>
          <w:rFonts w:ascii="Segoe UI Emoji" w:hAnsi="Segoe UI Emoji" w:cs="Segoe UI Emoji"/>
          <w:color w:val="232629"/>
          <w:sz w:val="24"/>
          <w:szCs w:val="24"/>
          <w:shd w:val="clear" w:color="auto" w:fill="FFFFFF"/>
        </w:rPr>
        <w:sym w:font="Wingdings" w:char="F0B5"/>
      </w:r>
      <w:r>
        <w:rPr>
          <w:rFonts w:ascii="Segoe UI Emoji" w:hAnsi="Segoe UI Emoji" w:cs="Segoe UI Emoji"/>
          <w:color w:val="232629"/>
          <w:sz w:val="24"/>
          <w:szCs w:val="24"/>
          <w:shd w:val="clear" w:color="auto" w:fill="FFFFFF"/>
        </w:rPr>
        <w:t xml:space="preserve"> </w:t>
      </w:r>
      <w:r>
        <w:t xml:space="preserve">Fenn, R.W.D. &amp; Yeoman, A.B. – </w:t>
      </w:r>
      <w:r>
        <w:rPr>
          <w:b/>
          <w:i/>
        </w:rPr>
        <w:t>Quarrying in Guernsey, Alderney, and Herm</w:t>
      </w:r>
      <w:r>
        <w:t>. Leominster: Orphans Press, 2008 [LOC 338.275 FEN]</w:t>
      </w:r>
    </w:p>
    <w:p w:rsidR="00DB08E6" w:rsidRDefault="00DB08E6" w:rsidP="00DB08E6">
      <w:r>
        <w:t xml:space="preserve">Foote, S. </w:t>
      </w:r>
      <w:r w:rsidRPr="003D2994">
        <w:t xml:space="preserve">– </w:t>
      </w:r>
      <w:r w:rsidRPr="005659B3">
        <w:rPr>
          <w:b/>
        </w:rPr>
        <w:t>“</w:t>
      </w:r>
      <w:r>
        <w:rPr>
          <w:b/>
        </w:rPr>
        <w:t xml:space="preserve">Les </w:t>
      </w:r>
      <w:proofErr w:type="spellStart"/>
      <w:r>
        <w:rPr>
          <w:b/>
        </w:rPr>
        <w:t>Vardes</w:t>
      </w:r>
      <w:proofErr w:type="spellEnd"/>
      <w:r>
        <w:rPr>
          <w:b/>
        </w:rPr>
        <w:t xml:space="preserve"> Quarry”.</w:t>
      </w:r>
      <w:r w:rsidRPr="003D2994">
        <w:rPr>
          <w:i/>
        </w:rPr>
        <w:t xml:space="preserve"> The Quarterly Review of the Guernsey Society, </w:t>
      </w:r>
      <w:r>
        <w:rPr>
          <w:i/>
        </w:rPr>
        <w:t>Winter 2010</w:t>
      </w:r>
      <w:r w:rsidRPr="003D2994">
        <w:rPr>
          <w:i/>
        </w:rPr>
        <w:t xml:space="preserve"> Vol. </w:t>
      </w:r>
      <w:r>
        <w:rPr>
          <w:i/>
        </w:rPr>
        <w:t>LXXV</w:t>
      </w:r>
      <w:r w:rsidRPr="003D2994">
        <w:rPr>
          <w:i/>
        </w:rPr>
        <w:t xml:space="preserve"> No. </w:t>
      </w:r>
      <w:r>
        <w:rPr>
          <w:i/>
        </w:rPr>
        <w:t>3</w:t>
      </w:r>
      <w:r w:rsidRPr="003D2994">
        <w:t xml:space="preserve"> </w:t>
      </w:r>
      <w:r>
        <w:t xml:space="preserve">- </w:t>
      </w:r>
      <w:r w:rsidRPr="003D2994">
        <w:t>p.</w:t>
      </w:r>
      <w:r>
        <w:t xml:space="preserve">120, short article about the death of quarry worker, Peter </w:t>
      </w:r>
      <w:proofErr w:type="spellStart"/>
      <w:r>
        <w:t>Falla</w:t>
      </w:r>
      <w:proofErr w:type="spellEnd"/>
      <w:r>
        <w:t xml:space="preserve">, in 1863. </w:t>
      </w:r>
    </w:p>
    <w:p w:rsidR="00DB08E6" w:rsidRDefault="00DB08E6" w:rsidP="00DB08E6">
      <w:pPr>
        <w:spacing w:line="240" w:lineRule="auto"/>
      </w:pPr>
      <w:r>
        <w:lastRenderedPageBreak/>
        <w:t>Girard, P.J.</w:t>
      </w:r>
      <w:r w:rsidRPr="003D2994">
        <w:t xml:space="preserve"> - </w:t>
      </w:r>
      <w:r w:rsidRPr="00C06EE5">
        <w:rPr>
          <w:b/>
        </w:rPr>
        <w:t>“</w:t>
      </w:r>
      <w:r>
        <w:rPr>
          <w:b/>
        </w:rPr>
        <w:t xml:space="preserve">Adolphus </w:t>
      </w:r>
      <w:proofErr w:type="spellStart"/>
      <w:r>
        <w:rPr>
          <w:b/>
        </w:rPr>
        <w:t>Bichard’s</w:t>
      </w:r>
      <w:proofErr w:type="spellEnd"/>
      <w:r>
        <w:rPr>
          <w:b/>
        </w:rPr>
        <w:t xml:space="preserve"> Reminiscences of the Stone Industry”.</w:t>
      </w:r>
      <w:r w:rsidRPr="003D2994">
        <w:t xml:space="preserve"> </w:t>
      </w:r>
      <w:r w:rsidRPr="003D2994">
        <w:rPr>
          <w:i/>
        </w:rPr>
        <w:t xml:space="preserve">La Société Guernesiaise </w:t>
      </w:r>
      <w:r>
        <w:rPr>
          <w:i/>
        </w:rPr>
        <w:t xml:space="preserve">Report and </w:t>
      </w:r>
      <w:r w:rsidRPr="003D2994">
        <w:rPr>
          <w:i/>
        </w:rPr>
        <w:t>Transactions</w:t>
      </w:r>
      <w:r>
        <w:rPr>
          <w:i/>
        </w:rPr>
        <w:t xml:space="preserve"> 1982 (Vol. XXI 1960 – 1965)</w:t>
      </w:r>
      <w:r w:rsidRPr="003D2994">
        <w:rPr>
          <w:i/>
        </w:rPr>
        <w:t xml:space="preserve"> –</w:t>
      </w:r>
      <w:r w:rsidRPr="003D2994">
        <w:t xml:space="preserve"> p.</w:t>
      </w:r>
      <w:r>
        <w:t>202, an account of the stone industry before the age of mechanisation.</w:t>
      </w:r>
    </w:p>
    <w:p w:rsidR="00DB08E6" w:rsidRDefault="00DB08E6" w:rsidP="00DB08E6">
      <w:pPr>
        <w:spacing w:line="240" w:lineRule="auto"/>
      </w:pPr>
      <w:r>
        <w:t xml:space="preserve">Girard, P.J. – </w:t>
      </w:r>
      <w:r w:rsidRPr="00682D05">
        <w:rPr>
          <w:b/>
          <w:i/>
        </w:rPr>
        <w:t>Peter Girard’s Guernsey</w:t>
      </w:r>
      <w:r>
        <w:t>. Guernsey: The Guernsey Press Company Ltd, 1986 [L</w:t>
      </w:r>
      <w:r w:rsidR="001B14F9">
        <w:t>OC</w:t>
      </w:r>
      <w:r>
        <w:t xml:space="preserve"> 940 GIR] – pp.78 (Chapter 10: </w:t>
      </w:r>
      <w:proofErr w:type="spellStart"/>
      <w:r>
        <w:t>Cobo</w:t>
      </w:r>
      <w:proofErr w:type="spellEnd"/>
      <w:r>
        <w:t xml:space="preserve"> Farm &amp; </w:t>
      </w:r>
      <w:proofErr w:type="spellStart"/>
      <w:r>
        <w:t>Cobo</w:t>
      </w:r>
      <w:proofErr w:type="spellEnd"/>
      <w:r>
        <w:t xml:space="preserve"> Granite) &amp; 234 (Chapter 27: The Island Stone Industry)</w:t>
      </w:r>
    </w:p>
    <w:p w:rsidR="00DB08E6" w:rsidRDefault="00DB08E6" w:rsidP="00DB08E6">
      <w:pPr>
        <w:spacing w:line="240" w:lineRule="auto"/>
      </w:pPr>
      <w:r>
        <w:rPr>
          <w:rFonts w:cstheme="minorHAnsi"/>
        </w:rPr>
        <w:t xml:space="preserve">Hares, J.S. – </w:t>
      </w:r>
      <w:r>
        <w:rPr>
          <w:rFonts w:cstheme="minorHAnsi"/>
          <w:b/>
          <w:i/>
        </w:rPr>
        <w:t>The Historical Geography of Guernsey 1000-1350 AD</w:t>
      </w:r>
      <w:r>
        <w:rPr>
          <w:rFonts w:cstheme="minorHAnsi"/>
        </w:rPr>
        <w:t>. J.S. Hares, 2014 [LOC 911 HAR] – very brief mention of medieval quarrying on p.234</w:t>
      </w:r>
    </w:p>
    <w:p w:rsidR="00DB08E6" w:rsidRDefault="00DB08E6" w:rsidP="00DB08E6">
      <w:pPr>
        <w:spacing w:line="240" w:lineRule="auto"/>
      </w:pPr>
      <w:r>
        <w:t>Hickman, S.</w:t>
      </w:r>
      <w:r w:rsidRPr="003D2994">
        <w:t xml:space="preserve"> - </w:t>
      </w:r>
      <w:r w:rsidRPr="00C06EE5">
        <w:rPr>
          <w:b/>
        </w:rPr>
        <w:t>“</w:t>
      </w:r>
      <w:r>
        <w:rPr>
          <w:b/>
        </w:rPr>
        <w:t>A Guernsey Quarryman”.</w:t>
      </w:r>
      <w:r w:rsidRPr="003D2994">
        <w:t xml:space="preserve"> </w:t>
      </w:r>
      <w:r w:rsidRPr="003D2994">
        <w:rPr>
          <w:i/>
        </w:rPr>
        <w:t xml:space="preserve">The Quarterly Review of the Guernsey Society, </w:t>
      </w:r>
      <w:r>
        <w:rPr>
          <w:i/>
        </w:rPr>
        <w:t>Summer 1999</w:t>
      </w:r>
      <w:r w:rsidRPr="003D2994">
        <w:rPr>
          <w:i/>
        </w:rPr>
        <w:t xml:space="preserve"> Vol. </w:t>
      </w:r>
      <w:r>
        <w:rPr>
          <w:i/>
        </w:rPr>
        <w:t>LV</w:t>
      </w:r>
      <w:r w:rsidRPr="003D2994">
        <w:rPr>
          <w:i/>
        </w:rPr>
        <w:t xml:space="preserve"> No. </w:t>
      </w:r>
      <w:r>
        <w:rPr>
          <w:i/>
        </w:rPr>
        <w:t>2</w:t>
      </w:r>
      <w:r w:rsidRPr="003D2994">
        <w:t xml:space="preserve"> </w:t>
      </w:r>
      <w:r>
        <w:t xml:space="preserve">- </w:t>
      </w:r>
      <w:r w:rsidRPr="003D2994">
        <w:t>p.</w:t>
      </w:r>
      <w:r>
        <w:t>35, the author provides an account of her grandfather’s life including his time as a quarryman in the latter 19</w:t>
      </w:r>
      <w:r w:rsidRPr="00B81267">
        <w:rPr>
          <w:vertAlign w:val="superscript"/>
        </w:rPr>
        <w:t>th</w:t>
      </w:r>
      <w:r>
        <w:t xml:space="preserve"> Century.</w:t>
      </w:r>
    </w:p>
    <w:p w:rsidR="00DB08E6" w:rsidRDefault="00DB08E6" w:rsidP="00DB08E6">
      <w:pPr>
        <w:spacing w:line="240" w:lineRule="auto"/>
      </w:pPr>
      <w:r>
        <w:t>Kellett-Smith. S.K.</w:t>
      </w:r>
      <w:r w:rsidRPr="003D2994">
        <w:t xml:space="preserve"> - </w:t>
      </w:r>
      <w:r w:rsidRPr="00C06EE5">
        <w:rPr>
          <w:b/>
        </w:rPr>
        <w:t>“</w:t>
      </w:r>
      <w:r>
        <w:rPr>
          <w:b/>
        </w:rPr>
        <w:t xml:space="preserve">Quarrying and Mining on Herm and </w:t>
      </w:r>
      <w:proofErr w:type="spellStart"/>
      <w:r>
        <w:rPr>
          <w:b/>
        </w:rPr>
        <w:t>Jethou</w:t>
      </w:r>
      <w:proofErr w:type="spellEnd"/>
      <w:r>
        <w:rPr>
          <w:b/>
        </w:rPr>
        <w:t>”.</w:t>
      </w:r>
      <w:r w:rsidRPr="003D2994">
        <w:t xml:space="preserve"> </w:t>
      </w:r>
      <w:r w:rsidRPr="003D2994">
        <w:rPr>
          <w:i/>
        </w:rPr>
        <w:t xml:space="preserve">La Société Guernesiaise </w:t>
      </w:r>
      <w:r>
        <w:rPr>
          <w:i/>
        </w:rPr>
        <w:t xml:space="preserve">Report and </w:t>
      </w:r>
      <w:r w:rsidRPr="003D2994">
        <w:rPr>
          <w:i/>
        </w:rPr>
        <w:t>Transactions</w:t>
      </w:r>
      <w:r>
        <w:rPr>
          <w:i/>
        </w:rPr>
        <w:t xml:space="preserve"> 1961 (Vol. XVII 1981 – 1985)</w:t>
      </w:r>
      <w:r w:rsidRPr="003D2994">
        <w:rPr>
          <w:i/>
        </w:rPr>
        <w:t xml:space="preserve"> –</w:t>
      </w:r>
      <w:r w:rsidRPr="003D2994">
        <w:t xml:space="preserve"> p.</w:t>
      </w:r>
      <w:r>
        <w:t>246</w:t>
      </w:r>
    </w:p>
    <w:p w:rsidR="00DB08E6" w:rsidRPr="008B52B9" w:rsidRDefault="00DB08E6" w:rsidP="00DB08E6">
      <w:pPr>
        <w:spacing w:line="240" w:lineRule="auto"/>
        <w:rPr>
          <w:rFonts w:ascii="Segoe UI Emoji" w:hAnsi="Segoe UI Emoji" w:cs="Segoe UI Emoji"/>
          <w:color w:val="232629"/>
          <w:sz w:val="24"/>
          <w:szCs w:val="24"/>
          <w:shd w:val="clear" w:color="auto" w:fill="FFFFFF"/>
        </w:rPr>
      </w:pPr>
      <w:proofErr w:type="spellStart"/>
      <w:r>
        <w:t>Lewer</w:t>
      </w:r>
      <w:proofErr w:type="spellEnd"/>
      <w:r>
        <w:t xml:space="preserve">, D. (ed.) – </w:t>
      </w:r>
      <w:r>
        <w:rPr>
          <w:b/>
          <w:i/>
        </w:rPr>
        <w:t>John Mowlem’s Swanage Diary: 1845-1851</w:t>
      </w:r>
      <w:r>
        <w:t>. Wincanton: Dorset Publishing Company, 1990 [LOC 338.275 MOW] – An Englishman who owned several local quarries in the 19</w:t>
      </w:r>
      <w:r w:rsidRPr="00E1753E">
        <w:rPr>
          <w:vertAlign w:val="superscript"/>
        </w:rPr>
        <w:t>th</w:t>
      </w:r>
      <w:r>
        <w:t xml:space="preserve"> Century &amp; founded John </w:t>
      </w:r>
      <w:proofErr w:type="spellStart"/>
      <w:r>
        <w:t>Mowlen</w:t>
      </w:r>
      <w:proofErr w:type="spellEnd"/>
      <w:r>
        <w:t xml:space="preserve"> &amp; Co (c.1820s). References to Guernsey are indexed. See also </w:t>
      </w:r>
      <w:r w:rsidRPr="00C46F61">
        <w:rPr>
          <w:i/>
        </w:rPr>
        <w:t>The Greenwood</w:t>
      </w:r>
      <w:r>
        <w:t xml:space="preserve"> </w:t>
      </w:r>
      <w:r w:rsidRPr="00C46F61">
        <w:rPr>
          <w:i/>
        </w:rPr>
        <w:t>Tree</w:t>
      </w:r>
      <w:r>
        <w:t xml:space="preserve"> [LAG 929.2 SOM] for a bit more on J. Mowlem.</w:t>
      </w:r>
    </w:p>
    <w:p w:rsidR="00DB08E6" w:rsidRPr="00A2331C" w:rsidRDefault="00DB08E6" w:rsidP="00DB08E6">
      <w:pPr>
        <w:spacing w:line="240" w:lineRule="auto"/>
      </w:pPr>
      <w:r w:rsidRPr="006F2B98">
        <w:rPr>
          <w:rFonts w:ascii="Segoe UI Emoji" w:hAnsi="Segoe UI Emoji" w:cs="Segoe UI Emoji"/>
          <w:color w:val="232629"/>
          <w:sz w:val="24"/>
          <w:szCs w:val="24"/>
          <w:shd w:val="clear" w:color="auto" w:fill="FFFFFF"/>
        </w:rPr>
        <w:sym w:font="Wingdings" w:char="F0B5"/>
      </w:r>
      <w:r w:rsidRPr="00CA0496">
        <w:rPr>
          <w:sz w:val="24"/>
          <w:szCs w:val="24"/>
        </w:rPr>
        <w:sym w:font="Wingdings" w:char="F076"/>
      </w:r>
      <w:r>
        <w:rPr>
          <w:rFonts w:ascii="Segoe UI Emoji" w:hAnsi="Segoe UI Emoji" w:cs="Segoe UI Emoji"/>
          <w:color w:val="232629"/>
          <w:sz w:val="24"/>
          <w:szCs w:val="24"/>
          <w:shd w:val="clear" w:color="auto" w:fill="FFFFFF"/>
        </w:rPr>
        <w:t xml:space="preserve"> </w:t>
      </w:r>
      <w:r>
        <w:t xml:space="preserve">Marr, J. – </w:t>
      </w:r>
      <w:r>
        <w:rPr>
          <w:b/>
          <w:i/>
        </w:rPr>
        <w:t>The History of Guernsey</w:t>
      </w:r>
      <w:r>
        <w:t>. London: Phillimore &amp; Co. Ltd, 2001 [L</w:t>
      </w:r>
      <w:r w:rsidR="001B14F9">
        <w:t>OC</w:t>
      </w:r>
      <w:r>
        <w:t xml:space="preserve"> 940 MAR] – Chapter 10: Quarrying (p.366)</w:t>
      </w:r>
    </w:p>
    <w:p w:rsidR="00DB08E6" w:rsidRPr="005936BE" w:rsidRDefault="00DB08E6" w:rsidP="00DB08E6">
      <w:pPr>
        <w:spacing w:line="240" w:lineRule="auto"/>
      </w:pPr>
      <w:r>
        <w:t xml:space="preserve">Mauger, R. - </w:t>
      </w:r>
      <w:r w:rsidRPr="00AB2388">
        <w:rPr>
          <w:b/>
        </w:rPr>
        <w:t>“</w:t>
      </w:r>
      <w:r>
        <w:rPr>
          <w:b/>
        </w:rPr>
        <w:t>When the crushers roared and ruled</w:t>
      </w:r>
      <w:r w:rsidRPr="00AB2388">
        <w:rPr>
          <w:b/>
        </w:rPr>
        <w:t>”.</w:t>
      </w:r>
      <w:r>
        <w:t xml:space="preserve"> </w:t>
      </w:r>
      <w:r w:rsidRPr="004A0D39">
        <w:rPr>
          <w:i/>
        </w:rPr>
        <w:t xml:space="preserve">Guernsey Evening Press, </w:t>
      </w:r>
      <w:r>
        <w:rPr>
          <w:i/>
        </w:rPr>
        <w:t>2</w:t>
      </w:r>
      <w:r w:rsidRPr="005936BE">
        <w:rPr>
          <w:i/>
          <w:vertAlign w:val="superscript"/>
        </w:rPr>
        <w:t>nd</w:t>
      </w:r>
      <w:r>
        <w:rPr>
          <w:i/>
        </w:rPr>
        <w:t xml:space="preserve"> May 1974 </w:t>
      </w:r>
      <w:r>
        <w:t xml:space="preserve">– Article about John Mowlem and John Le </w:t>
      </w:r>
      <w:proofErr w:type="spellStart"/>
      <w:r>
        <w:t>Poidevin</w:t>
      </w:r>
      <w:proofErr w:type="spellEnd"/>
      <w:r>
        <w:t xml:space="preserve"> (senior manager at the Mowlem company).</w:t>
      </w:r>
    </w:p>
    <w:p w:rsidR="00DB08E6" w:rsidRPr="00E84F8A" w:rsidRDefault="00DB08E6" w:rsidP="00DB08E6">
      <w:pPr>
        <w:spacing w:line="240" w:lineRule="auto"/>
      </w:pPr>
      <w:r w:rsidRPr="00E84F8A">
        <w:t xml:space="preserve">Midgley, H.C. – </w:t>
      </w:r>
      <w:r w:rsidRPr="00E84F8A">
        <w:rPr>
          <w:b/>
          <w:i/>
        </w:rPr>
        <w:t>St. Sampson Guernsey: A Human Survey</w:t>
      </w:r>
      <w:r w:rsidRPr="00E84F8A">
        <w:t>. Guernsey, 1968 [LOC 304.2 MID]</w:t>
      </w:r>
    </w:p>
    <w:p w:rsidR="00DB08E6" w:rsidRDefault="00DB08E6" w:rsidP="00DB08E6">
      <w:pPr>
        <w:spacing w:line="240" w:lineRule="auto"/>
      </w:pPr>
      <w:r w:rsidRPr="00CA0496">
        <w:rPr>
          <w:sz w:val="24"/>
          <w:szCs w:val="24"/>
        </w:rPr>
        <w:sym w:font="Wingdings" w:char="F076"/>
      </w:r>
      <w:r>
        <w:rPr>
          <w:sz w:val="24"/>
          <w:szCs w:val="24"/>
        </w:rPr>
        <w:t xml:space="preserve"> </w:t>
      </w:r>
      <w:r>
        <w:t xml:space="preserve">Warren, J.P. – </w:t>
      </w:r>
      <w:r>
        <w:rPr>
          <w:b/>
          <w:i/>
        </w:rPr>
        <w:t>Our Own Island</w:t>
      </w:r>
      <w:r>
        <w:t>. Guernsey: Guernsey Press Co. Ltd., 1926 [L</w:t>
      </w:r>
      <w:r w:rsidR="001B14F9">
        <w:t>OC</w:t>
      </w:r>
      <w:r>
        <w:t xml:space="preserve"> 942 WAR] – refer to index (‘Quarries’ and ‘Stone trade and industry’).</w:t>
      </w:r>
    </w:p>
    <w:p w:rsidR="00DB08E6" w:rsidRDefault="00DB08E6" w:rsidP="00DB08E6">
      <w:pPr>
        <w:spacing w:line="240" w:lineRule="auto"/>
        <w:rPr>
          <w:i/>
        </w:rPr>
      </w:pPr>
      <w:proofErr w:type="spellStart"/>
      <w:r>
        <w:t>Winterflood</w:t>
      </w:r>
      <w:proofErr w:type="spellEnd"/>
      <w:r>
        <w:t xml:space="preserve">, H. - </w:t>
      </w:r>
      <w:r w:rsidRPr="00AB2388">
        <w:rPr>
          <w:b/>
        </w:rPr>
        <w:t>“</w:t>
      </w:r>
      <w:r>
        <w:rPr>
          <w:b/>
        </w:rPr>
        <w:t>Quarry crane is taken into care by committee homes</w:t>
      </w:r>
      <w:r w:rsidRPr="00AB2388">
        <w:rPr>
          <w:b/>
        </w:rPr>
        <w:t>”.</w:t>
      </w:r>
      <w:r>
        <w:t xml:space="preserve"> </w:t>
      </w:r>
      <w:r w:rsidRPr="004A0D39">
        <w:rPr>
          <w:i/>
        </w:rPr>
        <w:t xml:space="preserve">Guernsey Evening Press, </w:t>
      </w:r>
      <w:r>
        <w:rPr>
          <w:i/>
        </w:rPr>
        <w:t>11</w:t>
      </w:r>
      <w:r w:rsidRPr="00AC0F98">
        <w:rPr>
          <w:i/>
          <w:vertAlign w:val="superscript"/>
        </w:rPr>
        <w:t>th</w:t>
      </w:r>
      <w:r>
        <w:rPr>
          <w:i/>
        </w:rPr>
        <w:t xml:space="preserve"> February 1983</w:t>
      </w:r>
    </w:p>
    <w:p w:rsidR="00DB08E6" w:rsidRPr="003444F0" w:rsidRDefault="00DB08E6" w:rsidP="00DB08E6">
      <w:r w:rsidRPr="00AB2388">
        <w:rPr>
          <w:b/>
        </w:rPr>
        <w:t>“</w:t>
      </w:r>
      <w:r>
        <w:rPr>
          <w:b/>
        </w:rPr>
        <w:t>The Late Mr. Mowlem</w:t>
      </w:r>
      <w:r w:rsidRPr="00AB2388">
        <w:rPr>
          <w:b/>
        </w:rPr>
        <w:t>”.</w:t>
      </w:r>
      <w:r>
        <w:t xml:space="preserve"> </w:t>
      </w:r>
      <w:r>
        <w:rPr>
          <w:i/>
        </w:rPr>
        <w:t>The Star</w:t>
      </w:r>
      <w:r w:rsidRPr="004A0D39">
        <w:rPr>
          <w:i/>
        </w:rPr>
        <w:t xml:space="preserve">, </w:t>
      </w:r>
      <w:r>
        <w:rPr>
          <w:i/>
        </w:rPr>
        <w:t>19</w:t>
      </w:r>
      <w:r w:rsidRPr="003444F0">
        <w:rPr>
          <w:i/>
          <w:vertAlign w:val="superscript"/>
        </w:rPr>
        <w:t>th</w:t>
      </w:r>
      <w:r>
        <w:rPr>
          <w:i/>
        </w:rPr>
        <w:t xml:space="preserve"> March 1868</w:t>
      </w:r>
      <w:r>
        <w:t xml:space="preserve"> – Obituary of John Mowlem.</w:t>
      </w:r>
    </w:p>
    <w:p w:rsidR="00DB08E6" w:rsidRDefault="00DB08E6" w:rsidP="00DB08E6">
      <w:r w:rsidRPr="00AB2388">
        <w:rPr>
          <w:b/>
        </w:rPr>
        <w:t>“</w:t>
      </w:r>
      <w:r>
        <w:rPr>
          <w:b/>
        </w:rPr>
        <w:t>Quarrymen return</w:t>
      </w:r>
      <w:r w:rsidRPr="00AB2388">
        <w:rPr>
          <w:b/>
        </w:rPr>
        <w:t>”.</w:t>
      </w:r>
      <w:r>
        <w:t xml:space="preserve"> </w:t>
      </w:r>
      <w:r w:rsidRPr="004A0D39">
        <w:rPr>
          <w:i/>
        </w:rPr>
        <w:t xml:space="preserve">Guernsey Evening Press, </w:t>
      </w:r>
      <w:r>
        <w:rPr>
          <w:i/>
        </w:rPr>
        <w:t>26</w:t>
      </w:r>
      <w:r w:rsidRPr="007E031B">
        <w:rPr>
          <w:i/>
          <w:vertAlign w:val="superscript"/>
        </w:rPr>
        <w:t>th</w:t>
      </w:r>
      <w:r>
        <w:rPr>
          <w:i/>
        </w:rPr>
        <w:t xml:space="preserve"> September 1906</w:t>
      </w:r>
      <w:r>
        <w:t xml:space="preserve"> – return of Guernsey quarrymen at Cherbourg due to issues with pay and rates.</w:t>
      </w:r>
    </w:p>
    <w:p w:rsidR="00DB08E6" w:rsidRPr="00475171" w:rsidRDefault="00DB08E6" w:rsidP="00DB08E6">
      <w:r w:rsidRPr="00AB2388">
        <w:rPr>
          <w:b/>
        </w:rPr>
        <w:t>“</w:t>
      </w:r>
      <w:r>
        <w:rPr>
          <w:b/>
        </w:rPr>
        <w:t>Landing of explosives at Bordeaux Harbour</w:t>
      </w:r>
      <w:r w:rsidRPr="00AB2388">
        <w:rPr>
          <w:b/>
        </w:rPr>
        <w:t>”.</w:t>
      </w:r>
      <w:r>
        <w:t xml:space="preserve"> </w:t>
      </w:r>
      <w:r w:rsidRPr="004A0D39">
        <w:rPr>
          <w:i/>
        </w:rPr>
        <w:t xml:space="preserve">Guernsey Evening Press, </w:t>
      </w:r>
      <w:r>
        <w:rPr>
          <w:i/>
        </w:rPr>
        <w:t>11</w:t>
      </w:r>
      <w:r w:rsidRPr="007E031B">
        <w:rPr>
          <w:i/>
          <w:vertAlign w:val="superscript"/>
        </w:rPr>
        <w:t>th</w:t>
      </w:r>
      <w:r>
        <w:rPr>
          <w:i/>
        </w:rPr>
        <w:t xml:space="preserve"> September 1906</w:t>
      </w:r>
      <w:r>
        <w:t xml:space="preserve"> &amp; </w:t>
      </w:r>
      <w:r w:rsidRPr="00AB2388">
        <w:rPr>
          <w:b/>
        </w:rPr>
        <w:t>“</w:t>
      </w:r>
      <w:r>
        <w:rPr>
          <w:b/>
        </w:rPr>
        <w:t>Bordeaux Harbour</w:t>
      </w:r>
      <w:r w:rsidRPr="00AB2388">
        <w:rPr>
          <w:b/>
        </w:rPr>
        <w:t>”.</w:t>
      </w:r>
      <w:r>
        <w:t xml:space="preserve"> </w:t>
      </w:r>
      <w:r w:rsidRPr="004A0D39">
        <w:rPr>
          <w:i/>
        </w:rPr>
        <w:t xml:space="preserve">Guernsey Evening Press, </w:t>
      </w:r>
      <w:r>
        <w:rPr>
          <w:i/>
        </w:rPr>
        <w:t>26</w:t>
      </w:r>
      <w:r w:rsidRPr="007E031B">
        <w:rPr>
          <w:i/>
          <w:vertAlign w:val="superscript"/>
        </w:rPr>
        <w:t>th</w:t>
      </w:r>
      <w:r>
        <w:rPr>
          <w:i/>
        </w:rPr>
        <w:t xml:space="preserve"> September 1906</w:t>
      </w:r>
      <w:r>
        <w:t xml:space="preserve"> – see hanging file for corresponding Billets </w:t>
      </w:r>
      <w:proofErr w:type="spellStart"/>
      <w:r>
        <w:t>d’Etat</w:t>
      </w:r>
      <w:proofErr w:type="spellEnd"/>
      <w:r>
        <w:t>.</w:t>
      </w:r>
    </w:p>
    <w:p w:rsidR="00DB08E6" w:rsidRPr="00AC0F98" w:rsidRDefault="00DB08E6" w:rsidP="00DB08E6">
      <w:pPr>
        <w:spacing w:line="240" w:lineRule="auto"/>
      </w:pPr>
    </w:p>
    <w:p w:rsidR="00DB08E6" w:rsidRDefault="00DB08E6" w:rsidP="00DB08E6">
      <w:pPr>
        <w:spacing w:line="240" w:lineRule="auto"/>
      </w:pPr>
      <w:r w:rsidRPr="00B8076B">
        <w:rPr>
          <w:b/>
          <w:sz w:val="28"/>
          <w:szCs w:val="28"/>
        </w:rPr>
        <w:sym w:font="Wingdings" w:char="F03A"/>
      </w:r>
      <w:r>
        <w:rPr>
          <w:sz w:val="24"/>
          <w:szCs w:val="24"/>
        </w:rPr>
        <w:t xml:space="preserve"> </w:t>
      </w:r>
      <w:r w:rsidRPr="009818FA">
        <w:rPr>
          <w:b/>
        </w:rPr>
        <w:t>“</w:t>
      </w:r>
      <w:proofErr w:type="spellStart"/>
      <w:r>
        <w:rPr>
          <w:b/>
        </w:rPr>
        <w:t>Ronez</w:t>
      </w:r>
      <w:proofErr w:type="spellEnd"/>
      <w:r>
        <w:rPr>
          <w:b/>
        </w:rPr>
        <w:t>: History</w:t>
      </w:r>
      <w:r w:rsidRPr="009818FA">
        <w:rPr>
          <w:b/>
        </w:rPr>
        <w:t>”</w:t>
      </w:r>
      <w:r>
        <w:rPr>
          <w:b/>
        </w:rPr>
        <w:t xml:space="preserve">. </w:t>
      </w:r>
      <w:r w:rsidRPr="00D10E0D">
        <w:rPr>
          <w:i/>
        </w:rPr>
        <w:t>www.</w:t>
      </w:r>
      <w:r>
        <w:rPr>
          <w:i/>
        </w:rPr>
        <w:t>ronez.com</w:t>
      </w:r>
      <w:r>
        <w:t xml:space="preserve">, </w:t>
      </w:r>
      <w:r w:rsidRPr="00073A3F">
        <w:t>https://www.ronez.com/our-company/history</w:t>
      </w:r>
      <w:r>
        <w:t xml:space="preserve"> - an outline of the history of </w:t>
      </w:r>
      <w:proofErr w:type="spellStart"/>
      <w:r>
        <w:t>Ronez</w:t>
      </w:r>
      <w:proofErr w:type="spellEnd"/>
      <w:r>
        <w:t xml:space="preserve"> Ltd.</w:t>
      </w:r>
    </w:p>
    <w:p w:rsidR="00DB08E6" w:rsidRDefault="00DB08E6" w:rsidP="00DB08E6">
      <w:pPr>
        <w:spacing w:line="240" w:lineRule="auto"/>
      </w:pPr>
    </w:p>
    <w:p w:rsidR="00DB08E6" w:rsidRPr="00DB08E6" w:rsidRDefault="00DB08E6" w:rsidP="00DB08E6">
      <w:pPr>
        <w:rPr>
          <w:b/>
          <w:sz w:val="28"/>
          <w:szCs w:val="28"/>
        </w:rPr>
      </w:pPr>
      <w:r w:rsidRPr="00DB08E6">
        <w:rPr>
          <w:b/>
          <w:sz w:val="28"/>
          <w:szCs w:val="28"/>
        </w:rPr>
        <w:t>Quarries</w:t>
      </w:r>
    </w:p>
    <w:p w:rsidR="00DB08E6" w:rsidRPr="00FD0784" w:rsidRDefault="00DB08E6" w:rsidP="00DB08E6">
      <w:r w:rsidRPr="00FD0784">
        <w:t xml:space="preserve">Batiste, R. - </w:t>
      </w:r>
      <w:r w:rsidRPr="00FD0784">
        <w:rPr>
          <w:b/>
        </w:rPr>
        <w:t>“</w:t>
      </w:r>
      <w:r>
        <w:rPr>
          <w:b/>
        </w:rPr>
        <w:t>Monsters of the deep</w:t>
      </w:r>
      <w:r w:rsidRPr="00FD0784">
        <w:rPr>
          <w:b/>
        </w:rPr>
        <w:t>”.</w:t>
      </w:r>
      <w:r w:rsidRPr="00FD0784">
        <w:t xml:space="preserve"> </w:t>
      </w:r>
      <w:r w:rsidRPr="00FD0784">
        <w:rPr>
          <w:i/>
        </w:rPr>
        <w:t xml:space="preserve">Guernsey Evening Press, </w:t>
      </w:r>
      <w:r>
        <w:rPr>
          <w:i/>
        </w:rPr>
        <w:t>14</w:t>
      </w:r>
      <w:r w:rsidRPr="00FD0784">
        <w:rPr>
          <w:i/>
          <w:vertAlign w:val="superscript"/>
        </w:rPr>
        <w:t>th</w:t>
      </w:r>
      <w:r>
        <w:rPr>
          <w:i/>
        </w:rPr>
        <w:t xml:space="preserve"> September</w:t>
      </w:r>
      <w:r w:rsidRPr="00FD0784">
        <w:rPr>
          <w:i/>
        </w:rPr>
        <w:t xml:space="preserve"> 201</w:t>
      </w:r>
      <w:r>
        <w:rPr>
          <w:i/>
        </w:rPr>
        <w:t>2</w:t>
      </w:r>
    </w:p>
    <w:p w:rsidR="00DB08E6" w:rsidRPr="00377934" w:rsidRDefault="00DB08E6" w:rsidP="00DB08E6">
      <w:r>
        <w:rPr>
          <w:sz w:val="24"/>
          <w:szCs w:val="24"/>
        </w:rPr>
        <w:sym w:font="Wingdings" w:char="F076"/>
      </w:r>
      <w:r>
        <w:rPr>
          <w:sz w:val="24"/>
          <w:szCs w:val="24"/>
        </w:rPr>
        <w:t xml:space="preserve"> </w:t>
      </w:r>
      <w:r>
        <w:t xml:space="preserve">Bennett, A. – </w:t>
      </w:r>
      <w:r>
        <w:rPr>
          <w:b/>
          <w:i/>
        </w:rPr>
        <w:t>Secret Guernsey</w:t>
      </w:r>
      <w:r>
        <w:t>. Stroud: Amberley Publishing, 2015 [LOC 940 BEN] – p.25, Chapter 3: The Second Life of Quarries</w:t>
      </w:r>
    </w:p>
    <w:p w:rsidR="00DB08E6" w:rsidRPr="00111CED" w:rsidRDefault="00DB08E6" w:rsidP="00DB08E6">
      <w:pPr>
        <w:spacing w:line="240" w:lineRule="auto"/>
        <w:rPr>
          <w:rFonts w:ascii="Segoe UI Emoji" w:hAnsi="Segoe UI Emoji" w:cs="Segoe UI Emoji"/>
          <w:color w:val="232629"/>
          <w:sz w:val="24"/>
          <w:szCs w:val="24"/>
          <w:shd w:val="clear" w:color="auto" w:fill="FFFFFF"/>
        </w:rPr>
      </w:pPr>
      <w:r w:rsidRPr="00CA0496">
        <w:rPr>
          <w:sz w:val="24"/>
          <w:szCs w:val="24"/>
        </w:rPr>
        <w:lastRenderedPageBreak/>
        <w:sym w:font="Wingdings" w:char="F076"/>
      </w:r>
      <w:r>
        <w:rPr>
          <w:sz w:val="24"/>
          <w:szCs w:val="24"/>
        </w:rPr>
        <w:t xml:space="preserve"> </w:t>
      </w:r>
      <w:proofErr w:type="spellStart"/>
      <w:r>
        <w:t>Falla</w:t>
      </w:r>
      <w:proofErr w:type="spellEnd"/>
      <w:r>
        <w:t xml:space="preserve">, J.H. – </w:t>
      </w:r>
      <w:r>
        <w:rPr>
          <w:b/>
          <w:i/>
        </w:rPr>
        <w:t>Guernsey Granite</w:t>
      </w:r>
      <w:r>
        <w:t>. Guernsey Society, 1948 [LOC 338.275 FAL]</w:t>
      </w:r>
    </w:p>
    <w:p w:rsidR="00DB08E6" w:rsidRDefault="00DB08E6" w:rsidP="00DB08E6">
      <w:pPr>
        <w:spacing w:line="240" w:lineRule="auto"/>
      </w:pPr>
      <w:r>
        <w:t xml:space="preserve">Gilmour, J., </w:t>
      </w:r>
      <w:proofErr w:type="spellStart"/>
      <w:r>
        <w:t>Thoumine</w:t>
      </w:r>
      <w:proofErr w:type="spellEnd"/>
      <w:r>
        <w:t xml:space="preserve">, D. &amp; </w:t>
      </w:r>
      <w:proofErr w:type="spellStart"/>
      <w:r>
        <w:t>Vaudin</w:t>
      </w:r>
      <w:proofErr w:type="spellEnd"/>
      <w:r>
        <w:t>, P</w:t>
      </w:r>
      <w:r w:rsidRPr="003D2994">
        <w:t xml:space="preserve">. - </w:t>
      </w:r>
      <w:r w:rsidRPr="00C06EE5">
        <w:rPr>
          <w:b/>
        </w:rPr>
        <w:t>“</w:t>
      </w:r>
      <w:r>
        <w:rPr>
          <w:b/>
        </w:rPr>
        <w:t>The Importance of the Guernsey Quarries for Conservation</w:t>
      </w:r>
      <w:r w:rsidRPr="00C06EE5">
        <w:rPr>
          <w:b/>
        </w:rPr>
        <w:t>”.</w:t>
      </w:r>
      <w:r w:rsidRPr="003D2994">
        <w:t xml:space="preserve"> </w:t>
      </w:r>
      <w:r w:rsidRPr="003D2994">
        <w:rPr>
          <w:i/>
        </w:rPr>
        <w:t>La Société Guernesiaise Transactions, 1</w:t>
      </w:r>
      <w:r>
        <w:rPr>
          <w:i/>
        </w:rPr>
        <w:t>991</w:t>
      </w:r>
      <w:r w:rsidRPr="003D2994">
        <w:rPr>
          <w:i/>
        </w:rPr>
        <w:t xml:space="preserve"> –</w:t>
      </w:r>
      <w:r w:rsidRPr="003D2994">
        <w:t xml:space="preserve"> p.</w:t>
      </w:r>
      <w:r>
        <w:t>92</w:t>
      </w:r>
    </w:p>
    <w:p w:rsidR="00DB08E6" w:rsidRDefault="00DB08E6" w:rsidP="00DB08E6">
      <w:pPr>
        <w:spacing w:line="240" w:lineRule="auto"/>
      </w:pPr>
      <w:r>
        <w:t xml:space="preserve">Girard, P.J. - </w:t>
      </w:r>
      <w:r w:rsidRPr="00C06EE5">
        <w:rPr>
          <w:b/>
        </w:rPr>
        <w:t>“</w:t>
      </w:r>
      <w:r>
        <w:rPr>
          <w:b/>
        </w:rPr>
        <w:t>St. Germain in the Castel Parish”.</w:t>
      </w:r>
      <w:r w:rsidRPr="003D2994">
        <w:t xml:space="preserve"> </w:t>
      </w:r>
      <w:r w:rsidRPr="003D2994">
        <w:rPr>
          <w:i/>
        </w:rPr>
        <w:t xml:space="preserve">The Quarterly Review of the Guernsey Society, </w:t>
      </w:r>
      <w:r>
        <w:rPr>
          <w:i/>
        </w:rPr>
        <w:t>Winter 1971</w:t>
      </w:r>
      <w:r w:rsidRPr="003D2994">
        <w:rPr>
          <w:i/>
        </w:rPr>
        <w:t xml:space="preserve"> Vol. </w:t>
      </w:r>
      <w:r>
        <w:rPr>
          <w:i/>
        </w:rPr>
        <w:t>XXVII</w:t>
      </w:r>
      <w:r w:rsidRPr="003D2994">
        <w:rPr>
          <w:i/>
        </w:rPr>
        <w:t xml:space="preserve"> No. </w:t>
      </w:r>
      <w:r>
        <w:rPr>
          <w:i/>
        </w:rPr>
        <w:t>3</w:t>
      </w:r>
      <w:r w:rsidRPr="003D2994">
        <w:t xml:space="preserve"> </w:t>
      </w:r>
      <w:r>
        <w:t xml:space="preserve">- </w:t>
      </w:r>
      <w:r w:rsidRPr="003D2994">
        <w:t>p.</w:t>
      </w:r>
      <w:r>
        <w:t>71, short article on St. Germain Quarry which was being used by at least 1639.</w:t>
      </w:r>
    </w:p>
    <w:p w:rsidR="00DB08E6" w:rsidRDefault="00DB08E6" w:rsidP="00DB08E6">
      <w:pPr>
        <w:spacing w:line="240" w:lineRule="auto"/>
        <w:rPr>
          <w:i/>
        </w:rPr>
      </w:pPr>
      <w:r>
        <w:t xml:space="preserve">Girard, P.J. – </w:t>
      </w:r>
      <w:r w:rsidRPr="00682D05">
        <w:rPr>
          <w:b/>
          <w:i/>
        </w:rPr>
        <w:t>Peter Girard’s Guernsey</w:t>
      </w:r>
      <w:r>
        <w:t>. Guernsey: The Guernsey Press Company Ltd, 1986 [L</w:t>
      </w:r>
      <w:r w:rsidR="001B14F9">
        <w:t>OC</w:t>
      </w:r>
      <w:r>
        <w:t xml:space="preserve"> 940 GIR] – pp.71 &amp; 78, see also </w:t>
      </w:r>
      <w:r w:rsidRPr="008A54F8">
        <w:t xml:space="preserve">“Lovely </w:t>
      </w:r>
      <w:proofErr w:type="spellStart"/>
      <w:r w:rsidRPr="008A54F8">
        <w:t>Cobo</w:t>
      </w:r>
      <w:proofErr w:type="spellEnd"/>
      <w:r w:rsidRPr="008A54F8">
        <w:t xml:space="preserve"> granite played major role in building of old-time beautiful homes”</w:t>
      </w:r>
      <w:r>
        <w:t>,</w:t>
      </w:r>
      <w:r w:rsidRPr="008A54F8">
        <w:t xml:space="preserve"> </w:t>
      </w:r>
      <w:r w:rsidRPr="008A54F8">
        <w:rPr>
          <w:i/>
        </w:rPr>
        <w:t>Guernsey</w:t>
      </w:r>
      <w:r w:rsidRPr="004A0D39">
        <w:rPr>
          <w:i/>
        </w:rPr>
        <w:t xml:space="preserve"> Evening Press, </w:t>
      </w:r>
      <w:r>
        <w:rPr>
          <w:i/>
        </w:rPr>
        <w:t>16</w:t>
      </w:r>
      <w:r w:rsidRPr="00C45FFA">
        <w:rPr>
          <w:i/>
          <w:vertAlign w:val="superscript"/>
        </w:rPr>
        <w:t>th</w:t>
      </w:r>
      <w:r>
        <w:rPr>
          <w:i/>
        </w:rPr>
        <w:t xml:space="preserve"> September 1982</w:t>
      </w:r>
    </w:p>
    <w:p w:rsidR="00DB08E6" w:rsidRDefault="00DB08E6" w:rsidP="00DB08E6">
      <w:pPr>
        <w:spacing w:line="240" w:lineRule="auto"/>
      </w:pPr>
      <w:r>
        <w:t xml:space="preserve">Girard, P.J. – </w:t>
      </w:r>
      <w:r w:rsidRPr="00AB2388">
        <w:rPr>
          <w:b/>
        </w:rPr>
        <w:t>“</w:t>
      </w:r>
      <w:r>
        <w:rPr>
          <w:b/>
        </w:rPr>
        <w:t>Golden gravel was used by the gentry</w:t>
      </w:r>
      <w:r w:rsidRPr="00AB2388">
        <w:rPr>
          <w:b/>
        </w:rPr>
        <w:t>”.</w:t>
      </w:r>
      <w:r>
        <w:t xml:space="preserve"> </w:t>
      </w:r>
      <w:r w:rsidRPr="004A0D39">
        <w:rPr>
          <w:i/>
        </w:rPr>
        <w:t xml:space="preserve">Guernsey Evening Press, </w:t>
      </w:r>
      <w:r>
        <w:rPr>
          <w:i/>
        </w:rPr>
        <w:t>10</w:t>
      </w:r>
      <w:r w:rsidRPr="00BF70BF">
        <w:rPr>
          <w:i/>
          <w:vertAlign w:val="superscript"/>
        </w:rPr>
        <w:t>th</w:t>
      </w:r>
      <w:r>
        <w:rPr>
          <w:i/>
        </w:rPr>
        <w:t xml:space="preserve"> November 1988 </w:t>
      </w:r>
      <w:r>
        <w:t>– p.4, St. Germain Quarry.</w:t>
      </w:r>
    </w:p>
    <w:p w:rsidR="00DB08E6" w:rsidRDefault="00DB08E6" w:rsidP="00DB08E6">
      <w:pPr>
        <w:spacing w:line="240" w:lineRule="auto"/>
      </w:pPr>
      <w:r>
        <w:t xml:space="preserve">Greenwell, G.C. – </w:t>
      </w:r>
      <w:r>
        <w:rPr>
          <w:b/>
          <w:i/>
        </w:rPr>
        <w:t>The Guernsey Quarries.</w:t>
      </w:r>
      <w:r>
        <w:t xml:space="preserve"> London, 1897 [LOC 338.275 GRE]</w:t>
      </w:r>
    </w:p>
    <w:p w:rsidR="00DB08E6" w:rsidRDefault="00DB08E6" w:rsidP="00DB08E6">
      <w:pPr>
        <w:spacing w:line="240" w:lineRule="auto"/>
      </w:pPr>
      <w:r>
        <w:t xml:space="preserve">Heaume, R.L. </w:t>
      </w:r>
      <w:r w:rsidRPr="003D2994">
        <w:t xml:space="preserve"> - </w:t>
      </w:r>
      <w:r w:rsidRPr="00C06EE5">
        <w:rPr>
          <w:b/>
        </w:rPr>
        <w:t>“</w:t>
      </w:r>
      <w:r>
        <w:rPr>
          <w:b/>
        </w:rPr>
        <w:t>The History of the Forest Parish Quarries at Le Fond du Val”.</w:t>
      </w:r>
      <w:r w:rsidRPr="003D2994">
        <w:t xml:space="preserve"> </w:t>
      </w:r>
      <w:r w:rsidRPr="003D2994">
        <w:rPr>
          <w:i/>
        </w:rPr>
        <w:t xml:space="preserve">The Quarterly Review of the Guernsey Society, </w:t>
      </w:r>
      <w:r>
        <w:rPr>
          <w:i/>
        </w:rPr>
        <w:t>Spring 2007</w:t>
      </w:r>
      <w:r w:rsidRPr="003D2994">
        <w:rPr>
          <w:i/>
        </w:rPr>
        <w:t xml:space="preserve"> Vol. </w:t>
      </w:r>
      <w:r>
        <w:rPr>
          <w:i/>
        </w:rPr>
        <w:t>LXIII</w:t>
      </w:r>
      <w:r w:rsidRPr="003D2994">
        <w:rPr>
          <w:i/>
        </w:rPr>
        <w:t xml:space="preserve"> No. </w:t>
      </w:r>
      <w:r>
        <w:rPr>
          <w:i/>
        </w:rPr>
        <w:t>1</w:t>
      </w:r>
      <w:r w:rsidRPr="003D2994">
        <w:t xml:space="preserve"> </w:t>
      </w:r>
      <w:r>
        <w:t xml:space="preserve">- </w:t>
      </w:r>
      <w:r w:rsidRPr="003D2994">
        <w:t>p.</w:t>
      </w:r>
      <w:r>
        <w:t>7</w:t>
      </w:r>
    </w:p>
    <w:p w:rsidR="00DB08E6" w:rsidRDefault="00DB08E6" w:rsidP="00DB08E6">
      <w:pPr>
        <w:spacing w:line="240" w:lineRule="auto"/>
      </w:pPr>
      <w:r>
        <w:t>Lane, D. &amp; Walls, T.</w:t>
      </w:r>
      <w:r w:rsidRPr="003D2994">
        <w:t xml:space="preserve"> - </w:t>
      </w:r>
      <w:r w:rsidRPr="00C06EE5">
        <w:rPr>
          <w:b/>
        </w:rPr>
        <w:t>“</w:t>
      </w:r>
      <w:r>
        <w:rPr>
          <w:b/>
        </w:rPr>
        <w:t xml:space="preserve">Watching Brief and Excavation at Les </w:t>
      </w:r>
      <w:proofErr w:type="spellStart"/>
      <w:r>
        <w:rPr>
          <w:b/>
        </w:rPr>
        <w:t>Vardes</w:t>
      </w:r>
      <w:proofErr w:type="spellEnd"/>
      <w:r>
        <w:rPr>
          <w:b/>
        </w:rPr>
        <w:t xml:space="preserve"> Quarry, 2010”.</w:t>
      </w:r>
      <w:r w:rsidRPr="003D2994">
        <w:t xml:space="preserve"> </w:t>
      </w:r>
      <w:r w:rsidRPr="003D2994">
        <w:rPr>
          <w:i/>
        </w:rPr>
        <w:t xml:space="preserve">La Société Guernesiaise </w:t>
      </w:r>
      <w:r>
        <w:rPr>
          <w:i/>
        </w:rPr>
        <w:t xml:space="preserve">Report and </w:t>
      </w:r>
      <w:r w:rsidRPr="003D2994">
        <w:rPr>
          <w:i/>
        </w:rPr>
        <w:t>Transactions</w:t>
      </w:r>
      <w:r>
        <w:rPr>
          <w:i/>
        </w:rPr>
        <w:t xml:space="preserve"> 2010 (Vol. XXVI 2006 – 2010)</w:t>
      </w:r>
      <w:r w:rsidRPr="003D2994">
        <w:rPr>
          <w:i/>
        </w:rPr>
        <w:t xml:space="preserve"> –</w:t>
      </w:r>
      <w:r w:rsidRPr="003D2994">
        <w:t xml:space="preserve"> p.</w:t>
      </w:r>
      <w:r>
        <w:t>755</w:t>
      </w:r>
    </w:p>
    <w:p w:rsidR="00DB08E6" w:rsidRDefault="00DB08E6" w:rsidP="00DB08E6">
      <w:r>
        <w:t xml:space="preserve">Marr, L. J. - </w:t>
      </w:r>
      <w:r w:rsidRPr="00195F7A">
        <w:rPr>
          <w:b/>
          <w:i/>
        </w:rPr>
        <w:t>Guernsey People</w:t>
      </w:r>
      <w:r>
        <w:t>. Chichester: Phillimore &amp; Co. Ltd, 1984 [</w:t>
      </w:r>
      <w:r w:rsidRPr="00170125">
        <w:t>LOF</w:t>
      </w:r>
      <w:r>
        <w:t xml:space="preserve"> </w:t>
      </w:r>
      <w:r w:rsidRPr="00170125">
        <w:t>920.02</w:t>
      </w:r>
      <w:r>
        <w:t xml:space="preserve"> </w:t>
      </w:r>
      <w:r w:rsidRPr="00170125">
        <w:t>MAR</w:t>
      </w:r>
      <w:r>
        <w:t>]</w:t>
      </w:r>
      <w:r w:rsidRPr="00170125">
        <w:t xml:space="preserve"> </w:t>
      </w:r>
      <w:r>
        <w:t xml:space="preserve">– p.2, mentions a granite quarry on </w:t>
      </w:r>
      <w:proofErr w:type="spellStart"/>
      <w:r>
        <w:t>Crevichon</w:t>
      </w:r>
      <w:proofErr w:type="spellEnd"/>
      <w:r>
        <w:t xml:space="preserve"> (a satellite islet off of </w:t>
      </w:r>
      <w:proofErr w:type="spellStart"/>
      <w:r>
        <w:t>Jethou</w:t>
      </w:r>
      <w:proofErr w:type="spellEnd"/>
      <w:r>
        <w:t>) c.1825.</w:t>
      </w:r>
    </w:p>
    <w:p w:rsidR="00DB08E6" w:rsidRPr="000F38A7" w:rsidRDefault="00DB08E6" w:rsidP="00DB08E6">
      <w:r>
        <w:t xml:space="preserve">Wylie, D. – </w:t>
      </w:r>
      <w:r w:rsidRPr="009D3E1F">
        <w:rPr>
          <w:b/>
          <w:i/>
        </w:rPr>
        <w:t>Castel Parish Past and Present.</w:t>
      </w:r>
      <w:r>
        <w:t xml:space="preserve"> Guernsey: Herald, 2010 [L</w:t>
      </w:r>
      <w:r w:rsidR="001B14F9">
        <w:t>OC</w:t>
      </w:r>
      <w:r>
        <w:t xml:space="preserve"> 940.09 CAS] – p.259</w:t>
      </w:r>
    </w:p>
    <w:p w:rsidR="00DB08E6" w:rsidRDefault="00DB08E6" w:rsidP="00DB08E6">
      <w:pPr>
        <w:spacing w:line="240" w:lineRule="auto"/>
      </w:pPr>
      <w:r w:rsidRPr="00AE4384">
        <w:rPr>
          <w:b/>
          <w:i/>
        </w:rPr>
        <w:t>The Vale: 800 Years of a Guernsey Parish</w:t>
      </w:r>
      <w:r>
        <w:t>. Guernsey: INK Ltd, 2005 [L</w:t>
      </w:r>
      <w:r w:rsidR="001B14F9">
        <w:t>OC</w:t>
      </w:r>
      <w:r>
        <w:t xml:space="preserve"> 940.09 VAL] – Bordeaux and </w:t>
      </w:r>
      <w:proofErr w:type="spellStart"/>
      <w:r>
        <w:t>Rocque</w:t>
      </w:r>
      <w:proofErr w:type="spellEnd"/>
      <w:r>
        <w:t xml:space="preserve"> Barras Quarries (p.71-72), a large selection of photos of Vale quarries (past and present) and quarrymen with accompanying notes (pp.250-268)</w:t>
      </w:r>
    </w:p>
    <w:p w:rsidR="00DB08E6" w:rsidRDefault="00DB08E6" w:rsidP="00DB08E6">
      <w:r w:rsidRPr="00613254">
        <w:rPr>
          <w:b/>
        </w:rPr>
        <w:t xml:space="preserve">Basil C. de </w:t>
      </w:r>
      <w:proofErr w:type="spellStart"/>
      <w:r w:rsidRPr="00613254">
        <w:rPr>
          <w:b/>
        </w:rPr>
        <w:t>Guérin</w:t>
      </w:r>
      <w:proofErr w:type="spellEnd"/>
      <w:r w:rsidRPr="00613254">
        <w:rPr>
          <w:b/>
        </w:rPr>
        <w:t xml:space="preserve"> Scrapbook</w:t>
      </w:r>
      <w:r>
        <w:rPr>
          <w:b/>
        </w:rPr>
        <w:t xml:space="preserve"> ‘H’</w:t>
      </w:r>
      <w:r>
        <w:t xml:space="preserve"> – p.126 contains the article “Guernsey Quarries Under the Germans” from </w:t>
      </w:r>
      <w:r w:rsidRPr="002A1929">
        <w:rPr>
          <w:i/>
        </w:rPr>
        <w:t>Mine &amp; Quarry Engineering</w:t>
      </w:r>
      <w:r>
        <w:t xml:space="preserve"> (1948).</w:t>
      </w:r>
    </w:p>
    <w:p w:rsidR="00DB08E6" w:rsidRDefault="00DB08E6" w:rsidP="00DB08E6">
      <w:r>
        <w:rPr>
          <w:sz w:val="24"/>
          <w:szCs w:val="24"/>
        </w:rPr>
        <w:t xml:space="preserve"> </w:t>
      </w:r>
      <w:r w:rsidRPr="00AB2388">
        <w:rPr>
          <w:b/>
        </w:rPr>
        <w:t>“</w:t>
      </w:r>
      <w:r>
        <w:rPr>
          <w:b/>
        </w:rPr>
        <w:t>No wind, so work stopped</w:t>
      </w:r>
      <w:r w:rsidRPr="00AB2388">
        <w:rPr>
          <w:b/>
        </w:rPr>
        <w:t>”.</w:t>
      </w:r>
      <w:r>
        <w:t xml:space="preserve"> </w:t>
      </w:r>
      <w:r w:rsidRPr="004A0D39">
        <w:rPr>
          <w:i/>
        </w:rPr>
        <w:t xml:space="preserve">Guernsey Evening Press, </w:t>
      </w:r>
      <w:r>
        <w:rPr>
          <w:i/>
        </w:rPr>
        <w:t>16</w:t>
      </w:r>
      <w:r w:rsidRPr="007D45DD">
        <w:rPr>
          <w:i/>
          <w:vertAlign w:val="superscript"/>
        </w:rPr>
        <w:t>th</w:t>
      </w:r>
      <w:r>
        <w:rPr>
          <w:i/>
        </w:rPr>
        <w:t xml:space="preserve"> February 1956</w:t>
      </w:r>
      <w:r>
        <w:t xml:space="preserve"> – discusses the island’s quarries &amp; mentions those still working in 1956.</w:t>
      </w:r>
    </w:p>
    <w:p w:rsidR="00DB08E6" w:rsidRDefault="00DB08E6" w:rsidP="00DB08E6">
      <w:r w:rsidRPr="00AB2388">
        <w:rPr>
          <w:b/>
        </w:rPr>
        <w:t>“</w:t>
      </w:r>
      <w:r>
        <w:rPr>
          <w:b/>
        </w:rPr>
        <w:t>Graves plunge 250 feet</w:t>
      </w:r>
      <w:r w:rsidRPr="00AB2388">
        <w:rPr>
          <w:b/>
        </w:rPr>
        <w:t>”.</w:t>
      </w:r>
      <w:r>
        <w:t xml:space="preserve"> </w:t>
      </w:r>
      <w:r w:rsidRPr="004A0D39">
        <w:rPr>
          <w:i/>
        </w:rPr>
        <w:t xml:space="preserve">Guernsey Evening Press, </w:t>
      </w:r>
      <w:r>
        <w:rPr>
          <w:i/>
        </w:rPr>
        <w:t>20</w:t>
      </w:r>
      <w:r w:rsidRPr="00475171">
        <w:rPr>
          <w:i/>
          <w:vertAlign w:val="superscript"/>
        </w:rPr>
        <w:t>th</w:t>
      </w:r>
      <w:r>
        <w:rPr>
          <w:i/>
        </w:rPr>
        <w:t xml:space="preserve"> August 1969</w:t>
      </w:r>
      <w:r>
        <w:t xml:space="preserve"> – The collapse of part of St. Sampson’s Church graveyard into Longue </w:t>
      </w:r>
      <w:proofErr w:type="spellStart"/>
      <w:r>
        <w:t>Hougue</w:t>
      </w:r>
      <w:proofErr w:type="spellEnd"/>
      <w:r>
        <w:t xml:space="preserve"> Quarry.</w:t>
      </w:r>
    </w:p>
    <w:p w:rsidR="00D733E6" w:rsidRDefault="00D733E6" w:rsidP="00D733E6">
      <w:pPr>
        <w:spacing w:line="240" w:lineRule="auto"/>
      </w:pPr>
      <w:r w:rsidRPr="003D2994">
        <w:t xml:space="preserve"> </w:t>
      </w:r>
      <w:r w:rsidRPr="00C06EE5">
        <w:rPr>
          <w:b/>
        </w:rPr>
        <w:t>“</w:t>
      </w:r>
      <w:r>
        <w:rPr>
          <w:b/>
        </w:rPr>
        <w:t xml:space="preserve">Le </w:t>
      </w:r>
      <w:proofErr w:type="spellStart"/>
      <w:r>
        <w:rPr>
          <w:b/>
        </w:rPr>
        <w:t>Guet</w:t>
      </w:r>
      <w:proofErr w:type="spellEnd"/>
      <w:r>
        <w:rPr>
          <w:b/>
        </w:rPr>
        <w:t xml:space="preserve">, </w:t>
      </w:r>
      <w:proofErr w:type="spellStart"/>
      <w:r>
        <w:rPr>
          <w:b/>
        </w:rPr>
        <w:t>Cobo</w:t>
      </w:r>
      <w:proofErr w:type="spellEnd"/>
      <w:r>
        <w:rPr>
          <w:b/>
        </w:rPr>
        <w:t>”.</w:t>
      </w:r>
      <w:r w:rsidRPr="003D2994">
        <w:t xml:space="preserve"> </w:t>
      </w:r>
      <w:r w:rsidRPr="003D2994">
        <w:rPr>
          <w:i/>
        </w:rPr>
        <w:t xml:space="preserve">The Quarterly Review of the Guernsey Society, </w:t>
      </w:r>
      <w:r>
        <w:rPr>
          <w:i/>
        </w:rPr>
        <w:t xml:space="preserve">Autumn </w:t>
      </w:r>
      <w:r>
        <w:rPr>
          <w:i/>
        </w:rPr>
        <w:t>19</w:t>
      </w:r>
      <w:r>
        <w:rPr>
          <w:i/>
        </w:rPr>
        <w:t>62</w:t>
      </w:r>
      <w:r w:rsidRPr="003D2994">
        <w:rPr>
          <w:i/>
        </w:rPr>
        <w:t xml:space="preserve"> Vol. </w:t>
      </w:r>
      <w:r>
        <w:rPr>
          <w:i/>
        </w:rPr>
        <w:t>XVIII</w:t>
      </w:r>
      <w:r w:rsidRPr="003D2994">
        <w:rPr>
          <w:i/>
        </w:rPr>
        <w:t xml:space="preserve"> No. </w:t>
      </w:r>
      <w:r>
        <w:rPr>
          <w:i/>
        </w:rPr>
        <w:t>3</w:t>
      </w:r>
      <w:r w:rsidRPr="003D2994">
        <w:t xml:space="preserve"> </w:t>
      </w:r>
      <w:r>
        <w:t xml:space="preserve">- </w:t>
      </w:r>
      <w:r w:rsidRPr="003D2994">
        <w:t>p.</w:t>
      </w:r>
      <w:r>
        <w:t>5</w:t>
      </w:r>
      <w:r>
        <w:t xml:space="preserve">5, </w:t>
      </w:r>
      <w:r>
        <w:t xml:space="preserve">discusses the States of Guernsey’s </w:t>
      </w:r>
      <w:r w:rsidR="00223124">
        <w:t xml:space="preserve">failed </w:t>
      </w:r>
      <w:r>
        <w:t xml:space="preserve">attempt to re-open a quarry at Le </w:t>
      </w:r>
      <w:proofErr w:type="spellStart"/>
      <w:r>
        <w:t>Guet</w:t>
      </w:r>
      <w:proofErr w:type="spellEnd"/>
      <w:r>
        <w:t xml:space="preserve"> on 28</w:t>
      </w:r>
      <w:r w:rsidRPr="00D733E6">
        <w:rPr>
          <w:vertAlign w:val="superscript"/>
        </w:rPr>
        <w:t>th</w:t>
      </w:r>
      <w:r>
        <w:t xml:space="preserve"> August 1962.</w:t>
      </w:r>
    </w:p>
    <w:p w:rsidR="00DB08E6" w:rsidRDefault="00DB08E6" w:rsidP="00DB08E6"/>
    <w:p w:rsidR="00DB08E6" w:rsidRPr="00DB08E6" w:rsidRDefault="00DB08E6" w:rsidP="00DB08E6">
      <w:pPr>
        <w:rPr>
          <w:b/>
          <w:sz w:val="28"/>
          <w:szCs w:val="28"/>
        </w:rPr>
      </w:pPr>
      <w:r w:rsidRPr="00DB08E6">
        <w:rPr>
          <w:b/>
          <w:sz w:val="28"/>
          <w:szCs w:val="28"/>
        </w:rPr>
        <w:t>Hazards</w:t>
      </w:r>
    </w:p>
    <w:p w:rsidR="00DB08E6" w:rsidRPr="00F11B3B" w:rsidRDefault="00DB08E6" w:rsidP="00DB08E6">
      <w:pPr>
        <w:rPr>
          <w:sz w:val="24"/>
          <w:szCs w:val="24"/>
        </w:rPr>
      </w:pPr>
      <w:r w:rsidRPr="00F11B3B">
        <w:rPr>
          <w:sz w:val="24"/>
          <w:szCs w:val="24"/>
        </w:rPr>
        <w:t>A few articles highlighting the regular dangers those individuals working in the stone industry faced on a daily basis.</w:t>
      </w:r>
    </w:p>
    <w:p w:rsidR="00DB08E6" w:rsidRDefault="00DB08E6" w:rsidP="00DB08E6">
      <w:pPr>
        <w:spacing w:line="240" w:lineRule="auto"/>
        <w:rPr>
          <w:b/>
        </w:rPr>
      </w:pPr>
      <w:r w:rsidRPr="00AB2388">
        <w:rPr>
          <w:b/>
        </w:rPr>
        <w:t>“</w:t>
      </w:r>
      <w:r>
        <w:rPr>
          <w:b/>
        </w:rPr>
        <w:t>Shocking accident at the Vale: Man killed on a stone-sifting machine</w:t>
      </w:r>
      <w:r w:rsidRPr="00AB2388">
        <w:rPr>
          <w:b/>
        </w:rPr>
        <w:t>”.</w:t>
      </w:r>
      <w:r>
        <w:t xml:space="preserve"> </w:t>
      </w:r>
      <w:r w:rsidRPr="004A0D39">
        <w:rPr>
          <w:i/>
        </w:rPr>
        <w:t xml:space="preserve">Guernsey Evening Press, </w:t>
      </w:r>
      <w:r>
        <w:rPr>
          <w:i/>
        </w:rPr>
        <w:t>8</w:t>
      </w:r>
      <w:r w:rsidRPr="005936BE">
        <w:rPr>
          <w:i/>
          <w:vertAlign w:val="superscript"/>
        </w:rPr>
        <w:t>th</w:t>
      </w:r>
      <w:r>
        <w:rPr>
          <w:i/>
        </w:rPr>
        <w:t xml:space="preserve"> May 1906</w:t>
      </w:r>
    </w:p>
    <w:p w:rsidR="00DB08E6" w:rsidRDefault="00DB08E6" w:rsidP="00DB08E6">
      <w:pPr>
        <w:spacing w:line="240" w:lineRule="auto"/>
      </w:pPr>
      <w:r w:rsidRPr="00AB2388">
        <w:rPr>
          <w:b/>
        </w:rPr>
        <w:t>“</w:t>
      </w:r>
      <w:r>
        <w:rPr>
          <w:b/>
        </w:rPr>
        <w:t>Explosion damage at St. Sampson’s”.</w:t>
      </w:r>
      <w:r>
        <w:t xml:space="preserve"> </w:t>
      </w:r>
      <w:r w:rsidRPr="004A0D39">
        <w:rPr>
          <w:i/>
        </w:rPr>
        <w:t xml:space="preserve">Guernsey Evening Press, </w:t>
      </w:r>
      <w:r>
        <w:rPr>
          <w:i/>
        </w:rPr>
        <w:t>9</w:t>
      </w:r>
      <w:r w:rsidRPr="00AC0F98">
        <w:rPr>
          <w:i/>
          <w:vertAlign w:val="superscript"/>
        </w:rPr>
        <w:t>th</w:t>
      </w:r>
      <w:r>
        <w:rPr>
          <w:i/>
        </w:rPr>
        <w:t xml:space="preserve"> November 1955 </w:t>
      </w:r>
      <w:r>
        <w:t xml:space="preserve">- Article on explosion at Longue </w:t>
      </w:r>
      <w:proofErr w:type="spellStart"/>
      <w:r>
        <w:t>Hougue</w:t>
      </w:r>
      <w:proofErr w:type="spellEnd"/>
      <w:r>
        <w:t xml:space="preserve"> Quarry.</w:t>
      </w:r>
    </w:p>
    <w:p w:rsidR="00DB08E6" w:rsidRPr="005936BE" w:rsidRDefault="00DB08E6" w:rsidP="00DB08E6">
      <w:pPr>
        <w:spacing w:line="240" w:lineRule="auto"/>
      </w:pPr>
      <w:r>
        <w:lastRenderedPageBreak/>
        <w:t xml:space="preserve"> </w:t>
      </w:r>
      <w:r w:rsidRPr="00AB2388">
        <w:rPr>
          <w:b/>
        </w:rPr>
        <w:t>“</w:t>
      </w:r>
      <w:r>
        <w:rPr>
          <w:b/>
        </w:rPr>
        <w:t>Rocks fly after big quarry blast</w:t>
      </w:r>
      <w:r w:rsidRPr="00AB2388">
        <w:rPr>
          <w:b/>
        </w:rPr>
        <w:t>”.</w:t>
      </w:r>
      <w:r>
        <w:t xml:space="preserve"> </w:t>
      </w:r>
      <w:r w:rsidRPr="004A0D39">
        <w:rPr>
          <w:i/>
        </w:rPr>
        <w:t xml:space="preserve">Guernsey Evening Press, </w:t>
      </w:r>
      <w:r>
        <w:rPr>
          <w:i/>
        </w:rPr>
        <w:t>4</w:t>
      </w:r>
      <w:r w:rsidRPr="005936BE">
        <w:rPr>
          <w:i/>
          <w:vertAlign w:val="superscript"/>
        </w:rPr>
        <w:t>th</w:t>
      </w:r>
      <w:r>
        <w:rPr>
          <w:i/>
        </w:rPr>
        <w:t xml:space="preserve"> May 1968 </w:t>
      </w:r>
      <w:r>
        <w:t xml:space="preserve">– explosion at A.F. </w:t>
      </w:r>
      <w:proofErr w:type="spellStart"/>
      <w:r>
        <w:t>Manuelle’s</w:t>
      </w:r>
      <w:proofErr w:type="spellEnd"/>
      <w:r>
        <w:t xml:space="preserve"> Bulwer Avenue quarry.</w:t>
      </w:r>
    </w:p>
    <w:p w:rsidR="00D733E6" w:rsidRDefault="00D733E6" w:rsidP="00DB08E6">
      <w:pPr>
        <w:rPr>
          <w:b/>
          <w:color w:val="70AD47" w:themeColor="accent6"/>
          <w:sz w:val="28"/>
          <w:szCs w:val="28"/>
        </w:rPr>
      </w:pPr>
    </w:p>
    <w:p w:rsidR="001B14F9" w:rsidRPr="00DB08E6" w:rsidRDefault="00DB08E6" w:rsidP="00DB08E6">
      <w:pPr>
        <w:rPr>
          <w:b/>
          <w:color w:val="70AD47" w:themeColor="accent6"/>
          <w:sz w:val="28"/>
          <w:szCs w:val="28"/>
        </w:rPr>
      </w:pPr>
      <w:r w:rsidRPr="00DB08E6">
        <w:rPr>
          <w:b/>
          <w:color w:val="70AD47" w:themeColor="accent6"/>
          <w:sz w:val="28"/>
          <w:szCs w:val="28"/>
        </w:rPr>
        <w:t>Other Resources</w:t>
      </w:r>
    </w:p>
    <w:p w:rsidR="00DB08E6" w:rsidRDefault="00DB08E6" w:rsidP="00DB08E6">
      <w:r w:rsidRPr="00A63733">
        <w:rPr>
          <w:b/>
          <w:i/>
        </w:rPr>
        <w:t>Newspaper Articles</w:t>
      </w:r>
      <w:r w:rsidR="001B14F9">
        <w:t>:</w:t>
      </w:r>
      <w:r>
        <w:t xml:space="preserve"> The Guernsey Evening Press is available to keyword search from 2006 onwards. </w:t>
      </w:r>
    </w:p>
    <w:p w:rsidR="00DB08E6" w:rsidRDefault="00DB08E6" w:rsidP="00DB08E6">
      <w:pPr>
        <w:pStyle w:val="NoSpacing"/>
        <w:rPr>
          <w:rFonts w:cstheme="minorHAnsi"/>
        </w:rPr>
      </w:pPr>
      <w:r>
        <w:rPr>
          <w:b/>
          <w:sz w:val="24"/>
          <w:szCs w:val="24"/>
        </w:rPr>
        <w:sym w:font="Wingdings" w:char="F031"/>
      </w:r>
      <w:r>
        <w:rPr>
          <w:b/>
          <w:sz w:val="24"/>
          <w:szCs w:val="24"/>
        </w:rPr>
        <w:t xml:space="preserve"> </w:t>
      </w:r>
      <w:r w:rsidRPr="001676E4">
        <w:rPr>
          <w:rFonts w:cstheme="minorHAnsi"/>
          <w:b/>
        </w:rPr>
        <w:t>Hanging Files</w:t>
      </w:r>
      <w:r>
        <w:rPr>
          <w:rFonts w:cstheme="minorHAnsi"/>
        </w:rPr>
        <w:t>: Ask a member of staff to see our hanging file containing numerous pieces of information and documents regarding quarrying and the stone industry.</w:t>
      </w:r>
    </w:p>
    <w:p w:rsidR="00DB08E6" w:rsidRDefault="00DB08E6" w:rsidP="00DB08E6">
      <w:pPr>
        <w:pStyle w:val="NoSpacing"/>
        <w:rPr>
          <w:rFonts w:cstheme="minorHAnsi"/>
        </w:rPr>
      </w:pPr>
    </w:p>
    <w:p w:rsidR="00DB08E6" w:rsidRDefault="00DB08E6" w:rsidP="00DB08E6">
      <w:pPr>
        <w:pStyle w:val="NoSpacing"/>
        <w:rPr>
          <w:rFonts w:cstheme="minorHAnsi"/>
        </w:rPr>
      </w:pPr>
      <w:r w:rsidRPr="00DC7FFD">
        <w:rPr>
          <w:rFonts w:cstheme="minorHAnsi"/>
          <w:b/>
          <w:i/>
        </w:rPr>
        <w:t>Church House:</w:t>
      </w:r>
      <w:r>
        <w:rPr>
          <w:rFonts w:cstheme="minorHAnsi"/>
        </w:rPr>
        <w:t xml:space="preserve"> Once the Southside yard of J. Mowlem. The National Trust of Guernsey hopes to showcase the history of the house and Guernsey’s granite industry in the property’s former workshop. For more information visit: </w:t>
      </w:r>
      <w:r w:rsidRPr="00DC7FFD">
        <w:rPr>
          <w:rFonts w:cstheme="minorHAnsi"/>
          <w:i/>
        </w:rPr>
        <w:t>https://nationaltrust.gg/walks/church-house</w:t>
      </w:r>
    </w:p>
    <w:p w:rsidR="00DB08E6" w:rsidRDefault="00DB08E6" w:rsidP="00DB08E6">
      <w:pPr>
        <w:pStyle w:val="NoSpacing"/>
        <w:rPr>
          <w:rFonts w:cstheme="minorHAnsi"/>
        </w:rPr>
      </w:pPr>
    </w:p>
    <w:p w:rsidR="00DB08E6" w:rsidRDefault="00DB08E6" w:rsidP="00DB08E6">
      <w:pPr>
        <w:pStyle w:val="NoSpacing"/>
        <w:rPr>
          <w:rFonts w:cstheme="minorHAnsi"/>
        </w:rPr>
      </w:pPr>
    </w:p>
    <w:p w:rsidR="00DB08E6" w:rsidRPr="001B14F9" w:rsidRDefault="00DB08E6" w:rsidP="00DB08E6">
      <w:pPr>
        <w:pStyle w:val="NoSpacing"/>
        <w:rPr>
          <w:rFonts w:cstheme="minorHAnsi"/>
          <w:b/>
          <w:i/>
        </w:rPr>
      </w:pPr>
      <w:r w:rsidRPr="001B14F9">
        <w:rPr>
          <w:rFonts w:cstheme="minorHAnsi"/>
          <w:b/>
          <w:i/>
        </w:rPr>
        <w:t>Photographic Reference</w:t>
      </w:r>
      <w:r w:rsidR="001B14F9" w:rsidRPr="001B14F9">
        <w:rPr>
          <w:rFonts w:cstheme="minorHAnsi"/>
          <w:b/>
          <w:i/>
        </w:rPr>
        <w:t>:</w:t>
      </w:r>
    </w:p>
    <w:p w:rsidR="00DB08E6" w:rsidRDefault="00DB08E6" w:rsidP="00DB08E6">
      <w:pPr>
        <w:pStyle w:val="NoSpacing"/>
        <w:rPr>
          <w:rFonts w:cstheme="minorHAnsi"/>
        </w:rPr>
      </w:pPr>
    </w:p>
    <w:p w:rsidR="00DB08E6" w:rsidRDefault="00DB08E6" w:rsidP="00DB08E6">
      <w:pPr>
        <w:pStyle w:val="NoSpacing"/>
      </w:pPr>
      <w:proofErr w:type="spellStart"/>
      <w:r>
        <w:t>Coysh</w:t>
      </w:r>
      <w:proofErr w:type="spellEnd"/>
      <w:r>
        <w:t xml:space="preserve">, V. &amp; Toms, C. – </w:t>
      </w:r>
      <w:r>
        <w:rPr>
          <w:b/>
          <w:i/>
        </w:rPr>
        <w:t>Guernsey Through the Lens</w:t>
      </w:r>
      <w:r>
        <w:t>. London/Chichester: Phillimore &amp; Co. Ltd., 1978 [L</w:t>
      </w:r>
      <w:r w:rsidR="001B14F9">
        <w:t>OC</w:t>
      </w:r>
      <w:r>
        <w:t xml:space="preserve"> 940 COY] – Plates; 38 (Les Romains quarry), 171 (Herm).</w:t>
      </w:r>
    </w:p>
    <w:p w:rsidR="00DB08E6" w:rsidRDefault="00DB08E6" w:rsidP="00DB08E6">
      <w:pPr>
        <w:pStyle w:val="NoSpacing"/>
      </w:pPr>
      <w:proofErr w:type="spellStart"/>
      <w:r>
        <w:t>Coysh</w:t>
      </w:r>
      <w:proofErr w:type="spellEnd"/>
      <w:r>
        <w:t xml:space="preserve">, V. &amp; Toms, C. – </w:t>
      </w:r>
      <w:r>
        <w:rPr>
          <w:b/>
          <w:i/>
        </w:rPr>
        <w:t>Guernsey Through the Lens Again</w:t>
      </w:r>
      <w:r>
        <w:t>. Chichester: Phillimore &amp; Co. Ltd., 1982 [L</w:t>
      </w:r>
      <w:r w:rsidR="001B14F9">
        <w:t>OC</w:t>
      </w:r>
      <w:r>
        <w:t xml:space="preserve"> 940 COY] – Plates: 35 (stone-crushing plant) &amp; 41 (granite for export).</w:t>
      </w:r>
    </w:p>
    <w:p w:rsidR="00DB08E6" w:rsidRDefault="00DB08E6" w:rsidP="00DB08E6">
      <w:pPr>
        <w:pStyle w:val="NoSpacing"/>
      </w:pPr>
      <w:proofErr w:type="spellStart"/>
      <w:r>
        <w:t>Coysh</w:t>
      </w:r>
      <w:proofErr w:type="spellEnd"/>
      <w:r>
        <w:t xml:space="preserve">, V. &amp; Toms, C. – </w:t>
      </w:r>
      <w:r>
        <w:rPr>
          <w:b/>
          <w:i/>
        </w:rPr>
        <w:t>Bygone Guernsey</w:t>
      </w:r>
      <w:r>
        <w:t>. Chichester: Phillimore &amp; Co. Ltd., 1987 [L</w:t>
      </w:r>
      <w:r w:rsidR="001B14F9">
        <w:t>OC</w:t>
      </w:r>
      <w:r>
        <w:t xml:space="preserve"> 940 COY] – Plates: </w:t>
      </w:r>
      <w:proofErr w:type="spellStart"/>
      <w:r>
        <w:t>Coysh</w:t>
      </w:r>
      <w:proofErr w:type="spellEnd"/>
      <w:r>
        <w:t xml:space="preserve">, V. &amp; Toms, C. – </w:t>
      </w:r>
      <w:r>
        <w:rPr>
          <w:b/>
          <w:i/>
        </w:rPr>
        <w:t>Old Guernsey In Pictures.</w:t>
      </w:r>
      <w:r>
        <w:t xml:space="preserve"> Chichester: Phillimore &amp; Co. Ltd., 1989 [L</w:t>
      </w:r>
      <w:r w:rsidR="001B14F9">
        <w:t>OC</w:t>
      </w:r>
      <w:r>
        <w:t xml:space="preserve"> 940 COY] – Plates: 55 (</w:t>
      </w:r>
      <w:proofErr w:type="spellStart"/>
      <w:r>
        <w:t>Beaucette</w:t>
      </w:r>
      <w:proofErr w:type="spellEnd"/>
      <w:r>
        <w:t xml:space="preserve"> Quarry), 57 (Bordeaux Quarry), 135 (Longue </w:t>
      </w:r>
      <w:proofErr w:type="spellStart"/>
      <w:r>
        <w:t>Hougue</w:t>
      </w:r>
      <w:proofErr w:type="spellEnd"/>
      <w:r>
        <w:t>), 136 (</w:t>
      </w:r>
      <w:proofErr w:type="spellStart"/>
      <w:r>
        <w:t>stonecrackers</w:t>
      </w:r>
      <w:proofErr w:type="spellEnd"/>
      <w:r>
        <w:t xml:space="preserve">), </w:t>
      </w:r>
    </w:p>
    <w:p w:rsidR="00DB08E6" w:rsidRDefault="00DB08E6" w:rsidP="00DB08E6">
      <w:pPr>
        <w:pStyle w:val="NoSpacing"/>
      </w:pPr>
      <w:r>
        <w:t xml:space="preserve">Shipman, B. &amp; P. – </w:t>
      </w:r>
      <w:r>
        <w:rPr>
          <w:b/>
          <w:i/>
        </w:rPr>
        <w:t>Guernsey: Past and Present</w:t>
      </w:r>
      <w:r>
        <w:t>. Stroud: Amberley, 2011 [L</w:t>
      </w:r>
      <w:r w:rsidR="001B14F9">
        <w:t>OC</w:t>
      </w:r>
      <w:r>
        <w:t xml:space="preserve"> 940 SHI] – p.77, Les </w:t>
      </w:r>
      <w:proofErr w:type="spellStart"/>
      <w:r>
        <w:t>Petils</w:t>
      </w:r>
      <w:proofErr w:type="spellEnd"/>
      <w:r>
        <w:t xml:space="preserve"> &amp; image of </w:t>
      </w:r>
      <w:proofErr w:type="spellStart"/>
      <w:r>
        <w:t>Blondin</w:t>
      </w:r>
      <w:proofErr w:type="spellEnd"/>
      <w:r>
        <w:t xml:space="preserve"> crane.</w:t>
      </w:r>
    </w:p>
    <w:p w:rsidR="00DB08E6" w:rsidRDefault="00DB08E6" w:rsidP="00DB08E6">
      <w:pPr>
        <w:pStyle w:val="NoSpacing"/>
      </w:pPr>
      <w:r>
        <w:t xml:space="preserve">Toms, C. – </w:t>
      </w:r>
      <w:r>
        <w:rPr>
          <w:b/>
          <w:i/>
        </w:rPr>
        <w:t>Guernsey’s Forgotten Past</w:t>
      </w:r>
      <w:r>
        <w:t>. Chichester: Phillimore &amp; Co. Ltd., 1992 [L</w:t>
      </w:r>
      <w:r w:rsidR="001B14F9">
        <w:t>OC</w:t>
      </w:r>
      <w:r>
        <w:t xml:space="preserve"> 940 TOM] – Plates 34-39.</w:t>
      </w:r>
    </w:p>
    <w:p w:rsidR="00DB08E6" w:rsidRDefault="00DB08E6" w:rsidP="00DB08E6">
      <w:pPr>
        <w:pStyle w:val="NoSpacing"/>
        <w:rPr>
          <w:rFonts w:cstheme="minorHAnsi"/>
        </w:rPr>
      </w:pPr>
    </w:p>
    <w:p w:rsidR="00AE46E6" w:rsidRDefault="00AE46E6"/>
    <w:sectPr w:rsidR="00AE4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E6"/>
    <w:rsid w:val="001B14F9"/>
    <w:rsid w:val="00223124"/>
    <w:rsid w:val="003F5408"/>
    <w:rsid w:val="00AE46E6"/>
    <w:rsid w:val="00D733E6"/>
    <w:rsid w:val="00DB08E6"/>
    <w:rsid w:val="00DC3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C957"/>
  <w15:chartTrackingRefBased/>
  <w15:docId w15:val="{944AE761-B833-4FD9-A052-CCBC2CEA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8E6"/>
    <w:pPr>
      <w:spacing w:after="0" w:line="240" w:lineRule="auto"/>
    </w:pPr>
  </w:style>
  <w:style w:type="paragraph" w:styleId="BalloonText">
    <w:name w:val="Balloon Text"/>
    <w:basedOn w:val="Normal"/>
    <w:link w:val="BalloonTextChar"/>
    <w:uiPriority w:val="99"/>
    <w:semiHidden/>
    <w:unhideWhenUsed/>
    <w:rsid w:val="003F5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FF270F1F5234AB583F23D5BAD8FFE" ma:contentTypeVersion="15" ma:contentTypeDescription="Create a new document." ma:contentTypeScope="" ma:versionID="a523b73d61f1dc6194c5cb572bc8d85e">
  <xsd:schema xmlns:xsd="http://www.w3.org/2001/XMLSchema" xmlns:xs="http://www.w3.org/2001/XMLSchema" xmlns:p="http://schemas.microsoft.com/office/2006/metadata/properties" xmlns:ns2="edc2558b-8b28-4bf5-958c-34b92153a5fd" xmlns:ns3="f2f89bac-6dac-4e4b-8687-6458cc7331aa" targetNamespace="http://schemas.microsoft.com/office/2006/metadata/properties" ma:root="true" ma:fieldsID="2cf31729ad3f1427cad52f8b790e63e9" ns2:_="" ns3:_="">
    <xsd:import namespace="edc2558b-8b28-4bf5-958c-34b92153a5fd"/>
    <xsd:import namespace="f2f89bac-6dac-4e4b-8687-6458cc7331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2558b-8b28-4bf5-958c-34b92153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5e9c29-0b38-4752-bc4e-16e3f1faebe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89bac-6dac-4e4b-8687-6458cc7331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512e7-c967-4cb4-860b-25a22e9581f4}" ma:internalName="TaxCatchAll" ma:showField="CatchAllData" ma:web="f2f89bac-6dac-4e4b-8687-6458cc733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f89bac-6dac-4e4b-8687-6458cc7331aa" xsi:nil="true"/>
    <lcf76f155ced4ddcb4097134ff3c332f xmlns="edc2558b-8b28-4bf5-958c-34b92153a5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7507B6-31FE-45BF-B296-FD500B375FFB}"/>
</file>

<file path=customXml/itemProps2.xml><?xml version="1.0" encoding="utf-8"?>
<ds:datastoreItem xmlns:ds="http://schemas.openxmlformats.org/officeDocument/2006/customXml" ds:itemID="{B1CA1930-8A67-4CC4-A2A9-D2431E1B4DD9}"/>
</file>

<file path=customXml/itemProps3.xml><?xml version="1.0" encoding="utf-8"?>
<ds:datastoreItem xmlns:ds="http://schemas.openxmlformats.org/officeDocument/2006/customXml" ds:itemID="{49EE0AAD-06DD-4822-B997-2A76B925B6E1}"/>
</file>

<file path=docProps/app.xml><?xml version="1.0" encoding="utf-8"?>
<Properties xmlns="http://schemas.openxmlformats.org/officeDocument/2006/extended-properties" xmlns:vt="http://schemas.openxmlformats.org/officeDocument/2006/docPropsVTypes">
  <Template>Normal</Template>
  <TotalTime>17</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Lowe</dc:creator>
  <cp:keywords/>
  <dc:description/>
  <cp:lastModifiedBy>Michael Lowe</cp:lastModifiedBy>
  <cp:revision>5</cp:revision>
  <cp:lastPrinted>2023-08-22T10:56:00Z</cp:lastPrinted>
  <dcterms:created xsi:type="dcterms:W3CDTF">2023-08-22T10:43:00Z</dcterms:created>
  <dcterms:modified xsi:type="dcterms:W3CDTF">2023-08-24T14:07:00Z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0x010100BE4FF270F1F5234AB583F23D5BAD8FFE</vt:lpwstr>
  </property>
  <property fmtid="{D5CDD505-2E9C-101B-9397-08002B2CF9AE}" pid="3" name="Order">
    <vt:r8>8033400</vt:r8>
  </property>
</Properties>
</file>